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7A" w:rsidRDefault="004B777A">
      <w:pPr>
        <w:spacing w:line="200" w:lineRule="exact"/>
      </w:pPr>
    </w:p>
    <w:p w:rsidR="004B777A" w:rsidRDefault="004B777A">
      <w:pPr>
        <w:sectPr w:rsidR="004B777A" w:rsidSect="00E16B61"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00" w:lineRule="exact"/>
      </w:pPr>
    </w:p>
    <w:p w:rsidR="004B777A" w:rsidRDefault="004B777A">
      <w:p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00" w:lineRule="exact"/>
      </w:pPr>
    </w:p>
    <w:p w:rsidR="004B777A" w:rsidRDefault="004B777A">
      <w:p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00" w:lineRule="exact"/>
      </w:pPr>
    </w:p>
    <w:p w:rsidR="004B777A" w:rsidRDefault="004B777A">
      <w:p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05" w:lineRule="exact"/>
      </w:pPr>
    </w:p>
    <w:p w:rsidR="004B777A" w:rsidRDefault="004B777A">
      <w:p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840598" w:rsidP="00E16B61">
      <w:pPr>
        <w:autoSpaceDE w:val="0"/>
        <w:autoSpaceDN w:val="0"/>
        <w:ind w:leftChars="471" w:left="1270" w:hangingChars="39" w:hanging="140"/>
        <w:rPr>
          <w:lang w:eastAsia="zh-TW"/>
        </w:rPr>
      </w:pPr>
      <w:r>
        <w:rPr>
          <w:rFonts w:ascii="SimSun" w:hAnsi="SimSun" w:cs="SimSun" w:hint="eastAsia"/>
          <w:color w:val="000000"/>
          <w:sz w:val="36"/>
          <w:szCs w:val="36"/>
          <w:lang w:eastAsia="zh-TW"/>
        </w:rPr>
        <w:lastRenderedPageBreak/>
        <w:t>明倫</w:t>
      </w:r>
      <w:r w:rsidR="00D40153">
        <w:rPr>
          <w:rFonts w:ascii="SimSun" w:eastAsia="SimSun" w:hAnsi="SimSun" w:cs="SimSun"/>
          <w:color w:val="000000"/>
          <w:sz w:val="36"/>
          <w:szCs w:val="36"/>
          <w:lang w:eastAsia="zh-TW"/>
        </w:rPr>
        <w:t>國中</w:t>
      </w:r>
      <w:r w:rsidR="00D40153">
        <w:rPr>
          <w:rFonts w:ascii="SimSun" w:eastAsia="SimSun" w:hAnsi="SimSun" w:cs="SimSun"/>
          <w:color w:val="000000"/>
          <w:spacing w:val="-1"/>
          <w:sz w:val="36"/>
          <w:szCs w:val="36"/>
          <w:lang w:eastAsia="zh-TW"/>
        </w:rPr>
        <w:t>國中</w:t>
      </w:r>
      <w:r w:rsidR="00D40153">
        <w:rPr>
          <w:rFonts w:ascii="SimSun" w:eastAsia="SimSun" w:hAnsi="SimSun" w:cs="SimSun"/>
          <w:color w:val="000000"/>
          <w:sz w:val="36"/>
          <w:szCs w:val="36"/>
          <w:lang w:eastAsia="zh-TW"/>
        </w:rPr>
        <w:t>生涯發展教育融入數學領域教學活動教案</w:t>
      </w:r>
    </w:p>
    <w:p w:rsidR="004B777A" w:rsidRDefault="004B777A">
      <w:pPr>
        <w:rPr>
          <w:lang w:eastAsia="zh-TW"/>
        </w:r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387" w:lineRule="exact"/>
        <w:rPr>
          <w:lang w:eastAsia="zh-TW"/>
        </w:rPr>
      </w:pPr>
    </w:p>
    <w:p w:rsidR="004B777A" w:rsidRDefault="004B777A">
      <w:pPr>
        <w:rPr>
          <w:lang w:eastAsia="zh-TW"/>
        </w:r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tbl>
      <w:tblPr>
        <w:tblW w:w="0" w:type="auto"/>
        <w:jc w:val="center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4408"/>
        <w:gridCol w:w="1349"/>
        <w:gridCol w:w="3484"/>
      </w:tblGrid>
      <w:tr w:rsidR="004B777A" w:rsidTr="00E16B61">
        <w:trPr>
          <w:trHeight w:hRule="exact" w:val="797"/>
          <w:jc w:val="center"/>
        </w:trPr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6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20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重點</w:t>
            </w:r>
          </w:p>
        </w:tc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6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631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圓以及圓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相關的基本名稱計算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6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84"/>
            </w:pPr>
            <w:r>
              <w:rPr>
                <w:rFonts w:ascii="SimSun" w:eastAsia="SimSun" w:hAnsi="SimSun" w:cs="SimSun"/>
                <w:color w:val="000000"/>
                <w:spacing w:val="-5"/>
              </w:rPr>
              <w:t>適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用對象</w:t>
            </w:r>
          </w:p>
        </w:tc>
        <w:tc>
          <w:tcPr>
            <w:tcW w:w="3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67" w:lineRule="exact"/>
            </w:pPr>
          </w:p>
          <w:p w:rsidR="004B777A" w:rsidRDefault="00D40153">
            <w:pPr>
              <w:autoSpaceDE w:val="0"/>
              <w:autoSpaceDN w:val="0"/>
              <w:ind w:left="1356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九年級</w:t>
            </w:r>
          </w:p>
        </w:tc>
      </w:tr>
      <w:tr w:rsidR="004B777A" w:rsidTr="00E16B61">
        <w:trPr>
          <w:trHeight w:hRule="exact" w:val="597"/>
          <w:jc w:val="center"/>
        </w:trPr>
        <w:tc>
          <w:tcPr>
            <w:tcW w:w="7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4B777A">
            <w:pPr>
              <w:spacing w:line="200" w:lineRule="exact"/>
            </w:pPr>
          </w:p>
          <w:p w:rsidR="004B777A" w:rsidRDefault="004B777A">
            <w:pPr>
              <w:spacing w:line="336" w:lineRule="exact"/>
            </w:pPr>
          </w:p>
          <w:p w:rsidR="004B777A" w:rsidRDefault="00D40153">
            <w:pPr>
              <w:autoSpaceDE w:val="0"/>
              <w:autoSpaceDN w:val="0"/>
              <w:ind w:left="120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主題</w:t>
            </w:r>
          </w:p>
        </w:tc>
        <w:tc>
          <w:tcPr>
            <w:tcW w:w="440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4B777A">
            <w:pPr>
              <w:spacing w:line="200" w:lineRule="exact"/>
            </w:pPr>
          </w:p>
          <w:p w:rsidR="004B777A" w:rsidRDefault="004B777A">
            <w:pPr>
              <w:spacing w:line="336" w:lineRule="exact"/>
            </w:pPr>
          </w:p>
          <w:p w:rsidR="004B777A" w:rsidRDefault="00D40153">
            <w:pPr>
              <w:autoSpaceDE w:val="0"/>
              <w:autoSpaceDN w:val="0"/>
              <w:ind w:left="617"/>
            </w:pPr>
            <w:r>
              <w:rPr>
                <w:rFonts w:ascii="SimSun" w:eastAsia="SimSun" w:hAnsi="SimSun" w:cs="SimSun"/>
                <w:color w:val="000000"/>
                <w:spacing w:val="-2"/>
              </w:rPr>
              <w:t>我將何去何從</w:t>
            </w:r>
            <w:r>
              <w:rPr>
                <w:rFonts w:ascii="SimSun" w:eastAsia="SimSun" w:hAnsi="SimSun" w:cs="SimSun"/>
                <w:color w:val="000000"/>
                <w:spacing w:val="-5"/>
              </w:rPr>
              <w:t>？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37"/>
              <w:ind w:left="184"/>
            </w:pPr>
            <w:r>
              <w:rPr>
                <w:rFonts w:ascii="SimSun" w:eastAsia="SimSun" w:hAnsi="SimSun" w:cs="SimSun"/>
                <w:color w:val="000000"/>
                <w:spacing w:val="-5"/>
              </w:rPr>
              <w:t>活</w:t>
            </w:r>
            <w:r>
              <w:rPr>
                <w:rFonts w:ascii="SimSun" w:eastAsia="SimSun" w:hAnsi="SimSun" w:cs="SimSun"/>
                <w:color w:val="000000"/>
                <w:spacing w:val="-4"/>
              </w:rPr>
              <w:t>動時間</w:t>
            </w:r>
          </w:p>
        </w:tc>
        <w:tc>
          <w:tcPr>
            <w:tcW w:w="348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4B777A">
            <w:pPr>
              <w:spacing w:line="152" w:lineRule="exact"/>
            </w:pPr>
          </w:p>
          <w:p w:rsidR="004B777A" w:rsidRDefault="00D40153">
            <w:pPr>
              <w:autoSpaceDE w:val="0"/>
              <w:autoSpaceDN w:val="0"/>
              <w:ind w:left="1327"/>
            </w:pPr>
            <w:r>
              <w:rPr>
                <w:rFonts w:ascii="SimSun" w:eastAsia="SimSun" w:hAnsi="SimSun" w:cs="SimSun"/>
                <w:color w:val="000000"/>
                <w:spacing w:val="-3"/>
              </w:rPr>
              <w:t>30</w:t>
            </w:r>
            <w:r>
              <w:rPr>
                <w:rFonts w:ascii="SimSun" w:eastAsia="SimSun" w:hAnsi="SimSun" w:cs="SimSun"/>
                <w:spacing w:val="-63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5"/>
              </w:rPr>
              <w:t>分鐘</w:t>
            </w:r>
          </w:p>
        </w:tc>
      </w:tr>
      <w:tr w:rsidR="004B777A" w:rsidTr="00E16B61">
        <w:trPr>
          <w:trHeight w:hRule="exact" w:val="729"/>
          <w:jc w:val="center"/>
        </w:trPr>
        <w:tc>
          <w:tcPr>
            <w:tcW w:w="736" w:type="dxa"/>
            <w:vMerge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4B777A"/>
        </w:tc>
        <w:tc>
          <w:tcPr>
            <w:tcW w:w="4408" w:type="dxa"/>
            <w:vMerge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4B777A"/>
        </w:tc>
        <w:tc>
          <w:tcPr>
            <w:tcW w:w="134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4B777A">
            <w:pPr>
              <w:spacing w:line="241" w:lineRule="exact"/>
            </w:pPr>
          </w:p>
          <w:p w:rsidR="004B777A" w:rsidRDefault="00D40153">
            <w:pPr>
              <w:autoSpaceDE w:val="0"/>
              <w:autoSpaceDN w:val="0"/>
              <w:ind w:left="304"/>
            </w:pPr>
            <w:r>
              <w:rPr>
                <w:rFonts w:ascii="SimSun" w:eastAsia="SimSun" w:hAnsi="SimSun" w:cs="SimSun"/>
                <w:color w:val="000000"/>
                <w:spacing w:val="-6"/>
              </w:rPr>
              <w:t>設計者</w:t>
            </w:r>
          </w:p>
        </w:tc>
        <w:tc>
          <w:tcPr>
            <w:tcW w:w="348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B777A" w:rsidRDefault="004B777A">
            <w:pPr>
              <w:spacing w:line="241" w:lineRule="exact"/>
            </w:pPr>
          </w:p>
          <w:p w:rsidR="004B777A" w:rsidRDefault="00840598">
            <w:pPr>
              <w:autoSpaceDE w:val="0"/>
              <w:autoSpaceDN w:val="0"/>
              <w:ind w:left="1116"/>
            </w:pPr>
            <w:r>
              <w:rPr>
                <w:rFonts w:asciiTheme="minorEastAsia" w:hAnsiTheme="minorEastAsia" w:cs="SimSun" w:hint="eastAsia"/>
                <w:color w:val="000000"/>
                <w:spacing w:val="-3"/>
                <w:lang w:eastAsia="zh-TW"/>
              </w:rPr>
              <w:t>陳建源</w:t>
            </w:r>
            <w:r w:rsidR="00D40153">
              <w:rPr>
                <w:rFonts w:ascii="SimSun" w:eastAsia="SimSun" w:hAnsi="SimSun" w:cs="SimSun"/>
                <w:color w:val="000000"/>
                <w:spacing w:val="-4"/>
              </w:rPr>
              <w:t>老師</w:t>
            </w:r>
          </w:p>
        </w:tc>
      </w:tr>
      <w:tr w:rsidR="004B777A" w:rsidTr="00E16B61">
        <w:trPr>
          <w:trHeight w:hRule="exact" w:val="3253"/>
          <w:jc w:val="center"/>
        </w:trPr>
        <w:tc>
          <w:tcPr>
            <w:tcW w:w="73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00" w:lineRule="exact"/>
            </w:pPr>
          </w:p>
          <w:p w:rsidR="004B777A" w:rsidRDefault="004B777A">
            <w:pPr>
              <w:spacing w:line="200" w:lineRule="exact"/>
            </w:pPr>
          </w:p>
          <w:p w:rsidR="004B777A" w:rsidRDefault="004B777A">
            <w:pPr>
              <w:spacing w:line="200" w:lineRule="exact"/>
            </w:pPr>
          </w:p>
          <w:p w:rsidR="004B777A" w:rsidRDefault="004B777A">
            <w:pPr>
              <w:spacing w:line="342" w:lineRule="exact"/>
            </w:pPr>
          </w:p>
          <w:p w:rsidR="004B777A" w:rsidRDefault="00D40153">
            <w:pPr>
              <w:autoSpaceDE w:val="0"/>
              <w:autoSpaceDN w:val="0"/>
              <w:spacing w:line="277" w:lineRule="auto"/>
              <w:ind w:left="120" w:right="122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策略及實</w:t>
            </w:r>
            <w:r>
              <w:rPr>
                <w:rFonts w:ascii="SimSun" w:eastAsia="SimSun" w:hAnsi="SimSun" w:cs="SimSun"/>
                <w:color w:val="000000"/>
                <w:spacing w:val="-15"/>
              </w:rPr>
              <w:t>施方</w:t>
            </w:r>
          </w:p>
          <w:p w:rsidR="004B777A" w:rsidRDefault="00D40153">
            <w:pPr>
              <w:autoSpaceDE w:val="0"/>
              <w:autoSpaceDN w:val="0"/>
              <w:ind w:left="240"/>
            </w:pPr>
            <w:r>
              <w:rPr>
                <w:rFonts w:ascii="SimSun" w:eastAsia="SimSun" w:hAnsi="SimSun" w:cs="SimSun"/>
                <w:color w:val="000000"/>
                <w:spacing w:val="-17"/>
              </w:rPr>
              <w:t>式</w:t>
            </w:r>
          </w:p>
        </w:tc>
        <w:tc>
          <w:tcPr>
            <w:tcW w:w="9241" w:type="dxa"/>
            <w:gridSpan w:val="3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39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4"/>
                <w:lang w:eastAsia="zh-TW"/>
              </w:rPr>
              <w:t>第一階段</w:t>
            </w:r>
          </w:p>
          <w:p w:rsidR="004B777A" w:rsidRDefault="00D40153">
            <w:pPr>
              <w:autoSpaceDE w:val="0"/>
              <w:autoSpaceDN w:val="0"/>
              <w:spacing w:before="48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教學活動</w:t>
            </w:r>
            <w:r>
              <w:rPr>
                <w:rFonts w:ascii="SimSun" w:eastAsia="SimSun" w:hAnsi="SimSun" w:cs="SimSun"/>
                <w:color w:val="000000"/>
                <w:spacing w:val="-3"/>
                <w:lang w:eastAsia="zh-TW"/>
              </w:rPr>
              <w:t>:複習</w:t>
            </w:r>
          </w:p>
          <w:p w:rsidR="004B777A" w:rsidRDefault="00D40153">
            <w:pPr>
              <w:autoSpaceDE w:val="0"/>
              <w:autoSpaceDN w:val="0"/>
              <w:spacing w:before="47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使學生瞭解圓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相關性質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5"/>
                <w:lang w:eastAsia="zh-TW"/>
              </w:rPr>
              <w:t>第</w:t>
            </w:r>
            <w:r>
              <w:rPr>
                <w:rFonts w:ascii="SimSun" w:eastAsia="SimSun" w:hAnsi="SimSun" w:cs="SimSun"/>
                <w:color w:val="000000"/>
                <w:spacing w:val="-4"/>
                <w:lang w:eastAsia="zh-TW"/>
              </w:rPr>
              <w:t>二階段</w:t>
            </w:r>
          </w:p>
          <w:p w:rsidR="004B777A" w:rsidRDefault="00D40153">
            <w:pPr>
              <w:autoSpaceDE w:val="0"/>
              <w:autoSpaceDN w:val="0"/>
              <w:spacing w:before="47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教學活動</w:t>
            </w:r>
            <w:r>
              <w:rPr>
                <w:rFonts w:ascii="SimSun" w:eastAsia="SimSun" w:hAnsi="SimSun" w:cs="SimSun"/>
                <w:spacing w:val="1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.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探索活動</w:t>
            </w:r>
          </w:p>
          <w:p w:rsidR="004B777A" w:rsidRDefault="00D40153">
            <w:pPr>
              <w:autoSpaceDE w:val="0"/>
              <w:autoSpaceDN w:val="0"/>
              <w:spacing w:before="47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lang w:eastAsia="zh-TW"/>
              </w:rPr>
              <w:t>1.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實際做評估覺察選擇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、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並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記錄、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計算。</w:t>
            </w:r>
          </w:p>
          <w:p w:rsidR="004B777A" w:rsidRDefault="00D40153">
            <w:pPr>
              <w:autoSpaceDE w:val="0"/>
              <w:autoSpaceDN w:val="0"/>
              <w:spacing w:before="47"/>
              <w:ind w:left="16"/>
            </w:pPr>
            <w:r>
              <w:rPr>
                <w:rFonts w:ascii="SimSun" w:eastAsia="SimSun" w:hAnsi="SimSun" w:cs="SimSun"/>
                <w:color w:val="000000"/>
                <w:spacing w:val="-1"/>
              </w:rPr>
              <w:t>3</w:t>
            </w:r>
            <w:r>
              <w:rPr>
                <w:rFonts w:ascii="SimSun" w:eastAsia="SimSun" w:hAnsi="SimSun" w:cs="SimSun"/>
                <w:spacing w:val="-64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2"/>
              </w:rPr>
              <w:t>討論、意見交流</w:t>
            </w:r>
          </w:p>
        </w:tc>
      </w:tr>
      <w:tr w:rsidR="004B777A" w:rsidTr="00E16B61">
        <w:trPr>
          <w:trHeight w:hRule="exact" w:val="1459"/>
          <w:jc w:val="center"/>
        </w:trPr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306" w:lineRule="exact"/>
            </w:pPr>
          </w:p>
          <w:p w:rsidR="004B777A" w:rsidRDefault="00D40153">
            <w:pPr>
              <w:autoSpaceDE w:val="0"/>
              <w:autoSpaceDN w:val="0"/>
              <w:ind w:left="120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教學</w:t>
            </w:r>
          </w:p>
          <w:p w:rsidR="004B777A" w:rsidRDefault="004B777A">
            <w:pPr>
              <w:spacing w:line="283" w:lineRule="exact"/>
            </w:pPr>
          </w:p>
          <w:p w:rsidR="004B777A" w:rsidRDefault="00D40153">
            <w:pPr>
              <w:autoSpaceDE w:val="0"/>
              <w:autoSpaceDN w:val="0"/>
              <w:ind w:left="120"/>
            </w:pPr>
            <w:r>
              <w:rPr>
                <w:rFonts w:ascii="SimSun" w:eastAsia="SimSun" w:hAnsi="SimSun" w:cs="SimSun"/>
                <w:color w:val="000000"/>
                <w:spacing w:val="-9"/>
              </w:rPr>
              <w:t>目標</w:t>
            </w:r>
          </w:p>
        </w:tc>
        <w:tc>
          <w:tcPr>
            <w:tcW w:w="92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42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1.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比、比例式的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運用</w:t>
            </w:r>
          </w:p>
          <w:p w:rsidR="004B777A" w:rsidRDefault="00D40153">
            <w:pPr>
              <w:autoSpaceDE w:val="0"/>
              <w:autoSpaceDN w:val="0"/>
              <w:spacing w:before="48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lang w:eastAsia="zh-TW"/>
              </w:rPr>
              <w:t>2.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瞭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解圓、圓心、半徑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、圓心角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、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圓周角</w:t>
            </w:r>
          </w:p>
          <w:p w:rsidR="004B777A" w:rsidRDefault="00D40153">
            <w:pPr>
              <w:autoSpaceDE w:val="0"/>
              <w:autoSpaceDN w:val="0"/>
              <w:spacing w:before="47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3.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求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弧</w:t>
            </w:r>
            <w:r>
              <w:rPr>
                <w:rFonts w:ascii="SimSun" w:eastAsia="SimSun" w:hAnsi="SimSun" w:cs="SimSun"/>
                <w:color w:val="000000"/>
                <w:spacing w:val="-3"/>
                <w:lang w:eastAsia="zh-TW"/>
              </w:rPr>
              <w:t>長、扇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形面積</w:t>
            </w:r>
          </w:p>
          <w:p w:rsidR="004B777A" w:rsidRDefault="00D40153">
            <w:pPr>
              <w:autoSpaceDE w:val="0"/>
              <w:autoSpaceDN w:val="0"/>
              <w:spacing w:before="47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4.</w:t>
            </w:r>
            <w:r>
              <w:rPr>
                <w:rFonts w:ascii="SimSun" w:eastAsia="SimSun" w:hAnsi="SimSun" w:cs="SimSun"/>
                <w:color w:val="000000"/>
                <w:spacing w:val="-3"/>
                <w:lang w:eastAsia="zh-TW"/>
              </w:rPr>
              <w:t>求圓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周角度數</w:t>
            </w:r>
          </w:p>
        </w:tc>
      </w:tr>
      <w:tr w:rsidR="004B777A" w:rsidTr="00E16B61">
        <w:trPr>
          <w:trHeight w:hRule="exact" w:val="2535"/>
          <w:jc w:val="center"/>
        </w:trPr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35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spacing w:line="276" w:lineRule="auto"/>
              <w:ind w:left="120" w:right="122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數學能力</w:t>
            </w:r>
            <w:r>
              <w:rPr>
                <w:rFonts w:ascii="SimSun" w:eastAsia="SimSun" w:hAnsi="SimSun" w:cs="SimSun"/>
                <w:color w:val="000000"/>
                <w:spacing w:val="-15"/>
              </w:rPr>
              <w:t>指標</w:t>
            </w:r>
          </w:p>
        </w:tc>
        <w:tc>
          <w:tcPr>
            <w:tcW w:w="92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37" w:line="276" w:lineRule="auto"/>
              <w:ind w:left="16" w:right="2671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lang w:eastAsia="zh-TW"/>
              </w:rPr>
              <w:t>7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n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13</w:t>
            </w:r>
            <w:r>
              <w:rPr>
                <w:rFonts w:ascii="SimSun" w:eastAsia="SimSun" w:hAnsi="SimSun" w:cs="SimSun"/>
                <w:spacing w:val="-60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能理解比、比列式意義並能解決生活中有關比例的問題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8-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s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-20</w:t>
            </w:r>
            <w:r>
              <w:rPr>
                <w:rFonts w:ascii="SimSun" w:eastAsia="SimSun" w:hAnsi="SimSun" w:cs="SimSun"/>
                <w:spacing w:val="-63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能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理解圓的相關基本性質，例如：</w:t>
            </w:r>
            <w:r>
              <w:rPr>
                <w:rFonts w:ascii="SimSun" w:eastAsia="SimSun" w:hAnsi="SimSun" w:cs="SimSun"/>
                <w:color w:val="000000"/>
                <w:spacing w:val="-3"/>
                <w:lang w:eastAsia="zh-TW"/>
              </w:rPr>
              <w:t>半徑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、圓心角、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弧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8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s-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21</w:t>
            </w:r>
            <w:r>
              <w:rPr>
                <w:rFonts w:ascii="SimSun" w:eastAsia="SimSun" w:hAnsi="SimSun" w:cs="SimSun"/>
                <w:spacing w:val="-63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能理解弧長的公式以及扇形面</w:t>
            </w:r>
            <w:r>
              <w:rPr>
                <w:rFonts w:ascii="SimSun" w:eastAsia="SimSun" w:hAnsi="SimSun" w:cs="SimSun"/>
                <w:color w:val="000000"/>
                <w:spacing w:val="2"/>
                <w:lang w:eastAsia="zh-TW"/>
              </w:rPr>
              <w:t>積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的公式</w:t>
            </w:r>
          </w:p>
          <w:p w:rsidR="004B777A" w:rsidRDefault="00D40153">
            <w:pPr>
              <w:autoSpaceDE w:val="0"/>
              <w:autoSpaceDN w:val="0"/>
              <w:spacing w:before="4" w:line="276" w:lineRule="auto"/>
              <w:ind w:left="16" w:right="2849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lang w:eastAsia="zh-TW"/>
              </w:rPr>
              <w:t>9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s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02</w:t>
            </w:r>
            <w:r>
              <w:rPr>
                <w:rFonts w:ascii="SimSun" w:eastAsia="SimSun" w:hAnsi="SimSun" w:cs="SimSun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能在簡單幾何圖形變化中，找出與幾何量變化的關係9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s-0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6</w:t>
            </w:r>
            <w:r>
              <w:rPr>
                <w:rFonts w:ascii="SimSun" w:eastAsia="SimSun" w:hAnsi="SimSun" w:cs="SimSun"/>
                <w:spacing w:val="-67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瞭解圓周角的定義</w:t>
            </w:r>
          </w:p>
          <w:p w:rsidR="004B777A" w:rsidRDefault="00D40153">
            <w:pPr>
              <w:autoSpaceDE w:val="0"/>
              <w:autoSpaceDN w:val="0"/>
              <w:spacing w:before="3"/>
              <w:ind w:left="16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lang w:eastAsia="zh-TW"/>
              </w:rPr>
              <w:t>9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s-0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6</w:t>
            </w:r>
            <w:r>
              <w:rPr>
                <w:rFonts w:ascii="SimSun" w:eastAsia="SimSun" w:hAnsi="SimSun" w:cs="SimSun"/>
                <w:spacing w:val="-58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瞭解一</w:t>
            </w:r>
            <w:r>
              <w:rPr>
                <w:rFonts w:ascii="SimSun" w:eastAsia="SimSun" w:hAnsi="SimSun" w:cs="SimSun"/>
                <w:color w:val="000000"/>
                <w:spacing w:val="-2"/>
                <w:lang w:eastAsia="zh-TW"/>
              </w:rPr>
              <w:t>弧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所對圓周角度數，是此</w:t>
            </w:r>
            <w:r>
              <w:rPr>
                <w:rFonts w:ascii="SimSun" w:eastAsia="SimSun" w:hAnsi="SimSun" w:cs="SimSun"/>
                <w:color w:val="000000"/>
                <w:spacing w:val="-5"/>
                <w:lang w:eastAsia="zh-TW"/>
              </w:rPr>
              <w:t>弧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所對圓心角度數的一半</w:t>
            </w:r>
          </w:p>
        </w:tc>
      </w:tr>
      <w:tr w:rsidR="004B777A" w:rsidTr="00E16B61">
        <w:trPr>
          <w:trHeight w:hRule="exact" w:val="1094"/>
          <w:jc w:val="center"/>
        </w:trPr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37" w:line="267" w:lineRule="auto"/>
              <w:ind w:left="120" w:right="122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十大基本</w:t>
            </w:r>
            <w:r>
              <w:rPr>
                <w:rFonts w:ascii="SimSun" w:eastAsia="SimSun" w:hAnsi="SimSun" w:cs="SimSun"/>
                <w:color w:val="000000"/>
                <w:spacing w:val="-15"/>
              </w:rPr>
              <w:t>能力</w:t>
            </w:r>
          </w:p>
        </w:tc>
        <w:tc>
          <w:tcPr>
            <w:tcW w:w="92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19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spacing w:line="276" w:lineRule="auto"/>
              <w:ind w:left="16" w:right="5009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C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R-1</w:t>
            </w:r>
            <w:r>
              <w:rPr>
                <w:rFonts w:ascii="SimSun" w:eastAsia="SimSun" w:hAnsi="SimSun" w:cs="SimSun"/>
                <w:spacing w:val="114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能察覺生活中與數學相關的情境C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T-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01</w:t>
            </w:r>
            <w:r>
              <w:rPr>
                <w:rFonts w:ascii="SimSun" w:eastAsia="SimSun" w:hAnsi="SimSun" w:cs="SimSun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瞭解自我與發展潛能</w:t>
            </w:r>
          </w:p>
        </w:tc>
      </w:tr>
      <w:tr w:rsidR="004B777A" w:rsidTr="00E16B61">
        <w:trPr>
          <w:trHeight w:hRule="exact" w:val="3277"/>
          <w:jc w:val="center"/>
        </w:trPr>
        <w:tc>
          <w:tcPr>
            <w:tcW w:w="7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31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spacing w:line="277" w:lineRule="auto"/>
              <w:ind w:left="120" w:right="122"/>
            </w:pPr>
            <w:r>
              <w:rPr>
                <w:rFonts w:ascii="SimSun" w:eastAsia="SimSun" w:hAnsi="SimSun" w:cs="SimSun"/>
                <w:color w:val="000000"/>
                <w:spacing w:val="-13"/>
              </w:rPr>
              <w:t>生涯能力</w:t>
            </w:r>
            <w:r>
              <w:rPr>
                <w:rFonts w:ascii="SimSun" w:eastAsia="SimSun" w:hAnsi="SimSun" w:cs="SimSun"/>
                <w:color w:val="000000"/>
                <w:spacing w:val="-15"/>
              </w:rPr>
              <w:t>指標</w:t>
            </w:r>
          </w:p>
        </w:tc>
        <w:tc>
          <w:tcPr>
            <w:tcW w:w="92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37" w:line="276" w:lineRule="auto"/>
              <w:ind w:left="16" w:right="5008"/>
              <w:rPr>
                <w:lang w:eastAsia="zh-TW"/>
              </w:rPr>
            </w:pPr>
            <w:r>
              <w:rPr>
                <w:rFonts w:ascii="SimSun" w:eastAsia="SimSun" w:hAnsi="SimSun" w:cs="SimSun"/>
                <w:color w:val="000000"/>
                <w:lang w:eastAsia="zh-TW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2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1</w:t>
            </w:r>
            <w:r>
              <w:rPr>
                <w:rFonts w:ascii="SimSun" w:eastAsia="SimSun" w:hAnsi="SimSun" w:cs="SimSun"/>
                <w:spacing w:val="1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覺察如何解決問題及作決定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3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4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-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2</w:t>
            </w:r>
            <w:r>
              <w:rPr>
                <w:rFonts w:ascii="SimSun" w:eastAsia="SimSun" w:hAnsi="SimSun" w:cs="SimSun"/>
                <w:spacing w:val="122"/>
                <w:lang w:eastAsia="zh-TW"/>
              </w:rPr>
              <w:t xml:space="preserve"> </w:t>
            </w:r>
            <w:r>
              <w:rPr>
                <w:rFonts w:ascii="SimSun" w:eastAsia="SimSun" w:hAnsi="SimSun" w:cs="SimSun"/>
                <w:color w:val="000000"/>
                <w:spacing w:val="-1"/>
                <w:lang w:eastAsia="zh-TW"/>
              </w:rPr>
              <w:t>培養正確工作態度及價值觀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3-5-2</w:t>
            </w:r>
            <w:r>
              <w:rPr>
                <w:rFonts w:ascii="SimSun" w:eastAsia="SimSun" w:hAnsi="SimSun" w:cs="SimSun"/>
                <w:spacing w:val="-15"/>
                <w:lang w:eastAsia="zh-TW"/>
              </w:rPr>
              <w:t xml:space="preserve">  </w:t>
            </w:r>
            <w:r>
              <w:rPr>
                <w:rFonts w:ascii="SimSun" w:eastAsia="SimSun" w:hAnsi="SimSun" w:cs="SimSun"/>
                <w:color w:val="000000"/>
                <w:lang w:eastAsia="zh-TW"/>
              </w:rPr>
              <w:t>培養解決生涯問題的自信與能力</w:t>
            </w:r>
          </w:p>
        </w:tc>
      </w:tr>
    </w:tbl>
    <w:p w:rsidR="004B777A" w:rsidRDefault="004B777A">
      <w:pPr>
        <w:rPr>
          <w:lang w:eastAsia="zh-TW"/>
        </w:r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00" w:lineRule="exact"/>
        <w:rPr>
          <w:lang w:eastAsia="zh-TW"/>
        </w:rPr>
      </w:pPr>
    </w:p>
    <w:p w:rsidR="004B777A" w:rsidRDefault="004B777A">
      <w:pPr>
        <w:rPr>
          <w:lang w:eastAsia="zh-TW"/>
        </w:rPr>
        <w:sectPr w:rsidR="004B777A" w:rsidSect="00E16B61"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00" w:lineRule="exact"/>
        <w:rPr>
          <w:lang w:eastAsia="zh-TW"/>
        </w:rPr>
      </w:pPr>
    </w:p>
    <w:p w:rsidR="004B777A" w:rsidRDefault="004B777A">
      <w:pPr>
        <w:rPr>
          <w:lang w:eastAsia="zh-TW"/>
        </w:r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00" w:lineRule="exact"/>
        <w:rPr>
          <w:lang w:eastAsia="zh-TW"/>
        </w:rPr>
      </w:pPr>
    </w:p>
    <w:p w:rsidR="004B777A" w:rsidRDefault="004B777A">
      <w:pPr>
        <w:rPr>
          <w:lang w:eastAsia="zh-TW"/>
        </w:r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p w:rsidR="004B777A" w:rsidRDefault="004B777A">
      <w:pPr>
        <w:spacing w:line="257" w:lineRule="exact"/>
        <w:rPr>
          <w:lang w:eastAsia="zh-TW"/>
        </w:rPr>
      </w:pPr>
    </w:p>
    <w:p w:rsidR="004B777A" w:rsidRDefault="004B777A">
      <w:pPr>
        <w:rPr>
          <w:lang w:eastAsia="zh-TW"/>
        </w:rPr>
        <w:sectPr w:rsidR="004B777A" w:rsidSect="00E16B61">
          <w:type w:val="continuous"/>
          <w:pgSz w:w="11904" w:h="16838" w:code="9"/>
          <w:pgMar w:top="567" w:right="567" w:bottom="567" w:left="567" w:header="0" w:footer="0" w:gutter="0"/>
          <w:cols w:space="720"/>
        </w:sectPr>
      </w:pPr>
    </w:p>
    <w:tbl>
      <w:tblPr>
        <w:tblW w:w="0" w:type="auto"/>
        <w:jc w:val="center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5"/>
        <w:gridCol w:w="931"/>
        <w:gridCol w:w="3901"/>
      </w:tblGrid>
      <w:tr w:rsidR="004B777A" w:rsidTr="00E16B61">
        <w:trPr>
          <w:trHeight w:hRule="exact" w:val="417"/>
          <w:jc w:val="center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tabs>
                <w:tab w:val="left" w:pos="2002"/>
                <w:tab w:val="left" w:pos="2842"/>
                <w:tab w:val="left" w:pos="3683"/>
              </w:tabs>
              <w:autoSpaceDE w:val="0"/>
              <w:autoSpaceDN w:val="0"/>
              <w:spacing w:before="70"/>
              <w:ind w:left="1166"/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sz w:val="28"/>
                <w:szCs w:val="28"/>
              </w:rPr>
              <w:lastRenderedPageBreak/>
              <w:t>教</w:t>
            </w:r>
            <w:r>
              <w:tab/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sz w:val="28"/>
                <w:szCs w:val="28"/>
              </w:rPr>
              <w:t>學</w:t>
            </w:r>
            <w:r>
              <w:tab/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sz w:val="28"/>
                <w:szCs w:val="28"/>
              </w:rPr>
              <w:t>活</w:t>
            </w:r>
            <w:r>
              <w:tab/>
            </w:r>
            <w:r>
              <w:rPr>
                <w:rFonts w:ascii="新細明體" w:eastAsia="新細明體" w:hAnsi="新細明體" w:cs="新細明體"/>
                <w:color w:val="000000"/>
                <w:spacing w:val="-10"/>
                <w:sz w:val="28"/>
                <w:szCs w:val="28"/>
              </w:rPr>
              <w:t>動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70"/>
              <w:ind w:left="170"/>
            </w:pPr>
            <w:r>
              <w:rPr>
                <w:rFonts w:ascii="新細明體" w:eastAsia="新細明體" w:hAnsi="新細明體" w:cs="新細明體"/>
                <w:color w:val="000000"/>
                <w:spacing w:val="-10"/>
                <w:sz w:val="28"/>
                <w:szCs w:val="28"/>
              </w:rPr>
              <w:t>時間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70"/>
              <w:ind w:left="1227"/>
            </w:pPr>
            <w:r>
              <w:rPr>
                <w:rFonts w:ascii="新細明體" w:eastAsia="新細明體" w:hAnsi="新細明體" w:cs="新細明體"/>
                <w:color w:val="000000"/>
                <w:spacing w:val="-4"/>
                <w:sz w:val="28"/>
                <w:szCs w:val="28"/>
              </w:rPr>
              <w:t>教具及</w:t>
            </w:r>
            <w:r>
              <w:rPr>
                <w:rFonts w:ascii="新細明體" w:eastAsia="新細明體" w:hAnsi="新細明體" w:cs="新細明體"/>
                <w:color w:val="000000"/>
                <w:spacing w:val="-3"/>
                <w:sz w:val="28"/>
                <w:szCs w:val="28"/>
              </w:rPr>
              <w:t>教學資源</w:t>
            </w:r>
          </w:p>
        </w:tc>
      </w:tr>
      <w:tr w:rsidR="004B777A" w:rsidTr="00E16B61">
        <w:trPr>
          <w:trHeight w:hRule="exact" w:val="10119"/>
          <w:jc w:val="center"/>
        </w:trPr>
        <w:tc>
          <w:tcPr>
            <w:tcW w:w="5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D40153">
            <w:pPr>
              <w:autoSpaceDE w:val="0"/>
              <w:autoSpaceDN w:val="0"/>
              <w:spacing w:before="37"/>
              <w:ind w:left="2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一‧引</w:t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起動機</w:t>
            </w:r>
          </w:p>
          <w:p w:rsidR="004B777A" w:rsidRDefault="00D40153">
            <w:pPr>
              <w:autoSpaceDE w:val="0"/>
              <w:autoSpaceDN w:val="0"/>
              <w:spacing w:before="48"/>
              <w:ind w:left="86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試想現在的你擁有</w:t>
            </w:r>
            <w:r>
              <w:rPr>
                <w:rFonts w:ascii="新細明體" w:eastAsia="新細明體" w:hAnsi="新細明體" w:cs="新細明體"/>
                <w:spacing w:val="-1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2</w:t>
            </w:r>
            <w:r>
              <w:rPr>
                <w:rFonts w:ascii="新細明體" w:eastAsia="新細明體" w:hAnsi="新細明體" w:cs="新細明體"/>
                <w:spacing w:val="-2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5"/>
                <w:lang w:eastAsia="zh-TW"/>
              </w:rPr>
              <w:t>萬元，你</w:t>
            </w: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想如何花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用</w:t>
            </w:r>
          </w:p>
          <w:p w:rsidR="004B777A" w:rsidRDefault="00D40153">
            <w:pPr>
              <w:autoSpaceDE w:val="0"/>
              <w:autoSpaceDN w:val="0"/>
              <w:spacing w:before="48"/>
              <w:ind w:left="50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lang w:eastAsia="zh-TW"/>
              </w:rPr>
              <w:t>它來購買以下的工作價值呢</w:t>
            </w:r>
            <w:r>
              <w:rPr>
                <w:rFonts w:ascii="新細明體" w:eastAsia="新細明體" w:hAnsi="新細明體" w:cs="新細明體"/>
                <w:color w:val="000000"/>
                <w:spacing w:val="5"/>
                <w:lang w:eastAsia="zh-TW"/>
              </w:rPr>
              <w:t>?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2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3"/>
                <w:lang w:eastAsia="zh-TW"/>
              </w:rPr>
              <w:t>二‧</w:t>
            </w:r>
            <w:r>
              <w:rPr>
                <w:rFonts w:ascii="新細明體" w:eastAsia="新細明體" w:hAnsi="新細明體" w:cs="新細明體"/>
                <w:spacing w:val="59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3"/>
                <w:lang w:eastAsia="zh-TW"/>
              </w:rPr>
              <w:t>教學活動</w:t>
            </w:r>
          </w:p>
          <w:p w:rsidR="004B777A" w:rsidRDefault="00D40153">
            <w:pPr>
              <w:autoSpaceDE w:val="0"/>
              <w:autoSpaceDN w:val="0"/>
              <w:spacing w:before="47"/>
              <w:ind w:left="14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1.教師複習圓相關性質</w:t>
            </w: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，</w:t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使學生瞭解相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關性質的</w:t>
            </w:r>
          </w:p>
          <w:p w:rsidR="004B777A" w:rsidRDefault="00D40153">
            <w:pPr>
              <w:autoSpaceDE w:val="0"/>
              <w:autoSpaceDN w:val="0"/>
              <w:spacing w:before="47"/>
              <w:ind w:left="38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5"/>
                <w:lang w:eastAsia="zh-TW"/>
              </w:rPr>
              <w:t>運用</w:t>
            </w: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。</w:t>
            </w:r>
          </w:p>
          <w:p w:rsidR="004B777A" w:rsidRDefault="00D40153">
            <w:pPr>
              <w:autoSpaceDE w:val="0"/>
              <w:autoSpaceDN w:val="0"/>
              <w:spacing w:before="48" w:line="276" w:lineRule="auto"/>
              <w:ind w:left="384" w:right="27" w:hanging="240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1"/>
                <w:lang w:eastAsia="zh-TW"/>
              </w:rPr>
              <w:t>2.</w:t>
            </w:r>
            <w:r>
              <w:rPr>
                <w:rFonts w:ascii="新細明體" w:eastAsia="新細明體" w:hAnsi="新細明體" w:cs="新細明體"/>
                <w:color w:val="000000"/>
                <w:spacing w:val="3"/>
                <w:lang w:eastAsia="zh-TW"/>
              </w:rPr>
              <w:t>教師說明價值觀是會影響個人工作</w:t>
            </w:r>
            <w:r>
              <w:rPr>
                <w:rFonts w:ascii="新細明體" w:eastAsia="新細明體" w:hAnsi="新細明體" w:cs="新細明體"/>
                <w:color w:val="000000"/>
                <w:spacing w:val="4"/>
                <w:lang w:eastAsia="zh-TW"/>
              </w:rPr>
              <w:t>活</w:t>
            </w:r>
            <w:r>
              <w:rPr>
                <w:rFonts w:ascii="新細明體" w:eastAsia="新細明體" w:hAnsi="新細明體" w:cs="新細明體"/>
                <w:color w:val="000000"/>
                <w:spacing w:val="3"/>
                <w:lang w:eastAsia="zh-TW"/>
              </w:rPr>
              <w:t>動的動</w:t>
            </w:r>
            <w:r>
              <w:rPr>
                <w:rFonts w:ascii="新細明體" w:eastAsia="新細明體" w:hAnsi="新細明體" w:cs="新細明體"/>
                <w:color w:val="000000"/>
                <w:spacing w:val="-5"/>
                <w:lang w:eastAsia="zh-TW"/>
              </w:rPr>
              <w:t>機表現，</w:t>
            </w: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是個人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評</w:t>
            </w:r>
            <w:r>
              <w:rPr>
                <w:rFonts w:ascii="新細明體" w:eastAsia="新細明體" w:hAnsi="新細明體" w:cs="新細明體"/>
                <w:color w:val="000000"/>
                <w:spacing w:val="-5"/>
                <w:lang w:eastAsia="zh-TW"/>
              </w:rPr>
              <w:t>估</w:t>
            </w: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外在事物</w:t>
            </w:r>
            <w:r>
              <w:rPr>
                <w:rFonts w:ascii="新細明體" w:eastAsia="新細明體" w:hAnsi="新細明體" w:cs="新細明體"/>
                <w:color w:val="000000"/>
                <w:spacing w:val="-5"/>
                <w:lang w:eastAsia="zh-TW"/>
              </w:rPr>
              <w:t>及決定是否投入各種</w:t>
            </w: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職業的依據，</w:t>
            </w:r>
            <w:r>
              <w:rPr>
                <w:rFonts w:ascii="新細明體" w:eastAsia="新細明體" w:hAnsi="新細明體" w:cs="新細明體"/>
                <w:color w:val="000000"/>
                <w:spacing w:val="-5"/>
                <w:lang w:eastAsia="zh-TW"/>
              </w:rPr>
              <w:t>它影響著個人在日常生活中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對生</w:t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活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目標或事物的選擇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。</w:t>
            </w:r>
          </w:p>
          <w:p w:rsidR="004B777A" w:rsidRDefault="00D40153">
            <w:pPr>
              <w:autoSpaceDE w:val="0"/>
              <w:autoSpaceDN w:val="0"/>
              <w:spacing w:before="4"/>
              <w:ind w:left="14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1"/>
                <w:lang w:eastAsia="zh-TW"/>
              </w:rPr>
              <w:t>3.</w:t>
            </w:r>
            <w:r>
              <w:rPr>
                <w:rFonts w:ascii="新細明體" w:eastAsia="新細明體" w:hAnsi="新細明體" w:cs="新細明體"/>
                <w:color w:val="000000"/>
                <w:spacing w:val="5"/>
                <w:lang w:eastAsia="zh-TW"/>
              </w:rPr>
              <w:t>學生個人進行購買活動</w:t>
            </w:r>
            <w:r>
              <w:rPr>
                <w:rFonts w:ascii="新細明體" w:eastAsia="新細明體" w:hAnsi="新細明體" w:cs="新細明體"/>
                <w:color w:val="000000"/>
                <w:spacing w:val="6"/>
                <w:lang w:eastAsia="zh-TW"/>
              </w:rPr>
              <w:t>，</w:t>
            </w:r>
            <w:r>
              <w:rPr>
                <w:rFonts w:ascii="新細明體" w:eastAsia="新細明體" w:hAnsi="新細明體" w:cs="新細明體"/>
                <w:color w:val="000000"/>
                <w:spacing w:val="5"/>
                <w:lang w:eastAsia="zh-TW"/>
              </w:rPr>
              <w:t>並埧入表單</w:t>
            </w:r>
            <w:r>
              <w:rPr>
                <w:rFonts w:ascii="新細明體" w:eastAsia="新細明體" w:hAnsi="新細明體" w:cs="新細明體"/>
                <w:color w:val="000000"/>
                <w:spacing w:val="2"/>
                <w:lang w:eastAsia="zh-TW"/>
              </w:rPr>
              <w:t>(</w:t>
            </w:r>
            <w:r>
              <w:rPr>
                <w:rFonts w:ascii="新細明體" w:eastAsia="新細明體" w:hAnsi="新細明體" w:cs="新細明體"/>
                <w:color w:val="000000"/>
                <w:spacing w:val="5"/>
                <w:lang w:eastAsia="zh-TW"/>
              </w:rPr>
              <w:t>最小單</w:t>
            </w:r>
          </w:p>
          <w:p w:rsidR="004B777A" w:rsidRDefault="00D40153">
            <w:pPr>
              <w:autoSpaceDE w:val="0"/>
              <w:autoSpaceDN w:val="0"/>
              <w:spacing w:before="48"/>
              <w:ind w:left="38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10"/>
                <w:lang w:eastAsia="zh-TW"/>
              </w:rPr>
              <w:t>位</w:t>
            </w:r>
            <w:r>
              <w:rPr>
                <w:rFonts w:ascii="新細明體" w:eastAsia="新細明體" w:hAnsi="新細明體" w:cs="新細明體"/>
                <w:spacing w:val="2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4"/>
                <w:lang w:eastAsia="zh-TW"/>
              </w:rPr>
              <w:t>1000</w:t>
            </w:r>
            <w:r>
              <w:rPr>
                <w:rFonts w:ascii="新細明體" w:eastAsia="新細明體" w:hAnsi="新細明體" w:cs="新細明體"/>
                <w:spacing w:val="3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13"/>
                <w:lang w:eastAsia="zh-TW"/>
              </w:rPr>
              <w:t>元</w:t>
            </w:r>
            <w:r>
              <w:rPr>
                <w:rFonts w:ascii="新細明體" w:eastAsia="新細明體" w:hAnsi="新細明體" w:cs="新細明體"/>
                <w:color w:val="000000"/>
                <w:spacing w:val="4"/>
                <w:lang w:eastAsia="zh-TW"/>
              </w:rPr>
              <w:t>)</w:t>
            </w:r>
          </w:p>
          <w:p w:rsidR="004B777A" w:rsidRDefault="00D40153">
            <w:pPr>
              <w:autoSpaceDE w:val="0"/>
              <w:autoSpaceDN w:val="0"/>
              <w:spacing w:before="47"/>
              <w:ind w:left="14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lang w:eastAsia="zh-TW"/>
              </w:rPr>
              <w:t>4.</w:t>
            </w:r>
            <w:r>
              <w:rPr>
                <w:rFonts w:ascii="新細明體" w:eastAsia="新細明體" w:hAnsi="新細明體" w:cs="新細明體"/>
                <w:color w:val="000000"/>
                <w:spacing w:val="3"/>
                <w:lang w:eastAsia="zh-TW"/>
              </w:rPr>
              <w:t>計算各項的比例後</w:t>
            </w:r>
            <w:r>
              <w:rPr>
                <w:rFonts w:ascii="新細明體" w:eastAsia="新細明體" w:hAnsi="新細明體" w:cs="新細明體"/>
                <w:color w:val="000000"/>
                <w:spacing w:val="4"/>
                <w:lang w:eastAsia="zh-TW"/>
              </w:rPr>
              <w:t>，轉換圓心</w:t>
            </w:r>
            <w:r>
              <w:rPr>
                <w:rFonts w:ascii="新細明體" w:eastAsia="新細明體" w:hAnsi="新細明體" w:cs="新細明體"/>
                <w:color w:val="000000"/>
                <w:spacing w:val="2"/>
                <w:lang w:eastAsia="zh-TW"/>
              </w:rPr>
              <w:t>角度數並分別</w:t>
            </w:r>
          </w:p>
          <w:p w:rsidR="004B777A" w:rsidRDefault="00D40153">
            <w:pPr>
              <w:autoSpaceDE w:val="0"/>
              <w:autoSpaceDN w:val="0"/>
              <w:spacing w:before="47"/>
              <w:ind w:left="38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計算出弧長、扇形面積</w:t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、圓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周角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2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三‧問題討論與分享</w:t>
            </w:r>
          </w:p>
          <w:p w:rsidR="004B777A" w:rsidRDefault="00D40153">
            <w:pPr>
              <w:autoSpaceDE w:val="0"/>
              <w:autoSpaceDN w:val="0"/>
              <w:spacing w:before="47"/>
              <w:ind w:left="50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1"/>
                <w:lang w:eastAsia="zh-TW"/>
              </w:rPr>
              <w:t>1.</w:t>
            </w:r>
            <w:r>
              <w:rPr>
                <w:rFonts w:ascii="新細明體" w:eastAsia="新細明體" w:hAnsi="新細明體" w:cs="新細明體"/>
                <w:spacing w:val="58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4"/>
                <w:lang w:eastAsia="zh-TW"/>
              </w:rPr>
              <w:t>說明所買的工作價值有何意義</w:t>
            </w:r>
          </w:p>
          <w:p w:rsidR="004B777A" w:rsidRDefault="00D40153">
            <w:pPr>
              <w:autoSpaceDE w:val="0"/>
              <w:autoSpaceDN w:val="0"/>
              <w:spacing w:before="47"/>
              <w:ind w:left="50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2.</w:t>
            </w:r>
            <w:r>
              <w:rPr>
                <w:rFonts w:ascii="新細明體" w:eastAsia="新細明體" w:hAnsi="新細明體" w:cs="新細明體"/>
                <w:spacing w:val="56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各項比例關係與</w:t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弧長、扇形面積</w:t>
            </w:r>
            <w:r>
              <w:rPr>
                <w:rFonts w:ascii="新細明體" w:eastAsia="新細明體" w:hAnsi="新細明體" w:cs="新細明體"/>
                <w:color w:val="000000"/>
                <w:lang w:eastAsia="zh-TW"/>
              </w:rPr>
              <w:t>、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圓周角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2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8"/>
                <w:lang w:eastAsia="zh-TW"/>
              </w:rPr>
              <w:t>四</w:t>
            </w:r>
            <w:r>
              <w:rPr>
                <w:rFonts w:ascii="新細明體" w:eastAsia="新細明體" w:hAnsi="新細明體" w:cs="新細明體"/>
                <w:color w:val="000000"/>
                <w:spacing w:val="3"/>
                <w:lang w:eastAsia="zh-TW"/>
              </w:rPr>
              <w:t>.</w:t>
            </w:r>
            <w:r>
              <w:rPr>
                <w:rFonts w:ascii="新細明體" w:eastAsia="新細明體" w:hAnsi="新細明體" w:cs="新細明體"/>
                <w:color w:val="000000"/>
                <w:spacing w:val="10"/>
                <w:lang w:eastAsia="zh-TW"/>
              </w:rPr>
              <w:t>教</w:t>
            </w:r>
            <w:r>
              <w:rPr>
                <w:rFonts w:ascii="新細明體" w:eastAsia="新細明體" w:hAnsi="新細明體" w:cs="新細明體"/>
                <w:color w:val="000000"/>
                <w:spacing w:val="9"/>
                <w:lang w:eastAsia="zh-TW"/>
              </w:rPr>
              <w:t>學評量</w:t>
            </w:r>
          </w:p>
          <w:p w:rsidR="004B777A" w:rsidRDefault="00D40153">
            <w:pPr>
              <w:autoSpaceDE w:val="0"/>
              <w:autoSpaceDN w:val="0"/>
              <w:spacing w:before="48"/>
              <w:ind w:left="38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課間</w:t>
            </w:r>
            <w:r>
              <w:rPr>
                <w:rFonts w:ascii="新細明體" w:eastAsia="新細明體" w:hAnsi="新細明體" w:cs="新細明體"/>
                <w:color w:val="000000"/>
                <w:spacing w:val="-3"/>
                <w:lang w:eastAsia="zh-TW"/>
              </w:rPr>
              <w:t>評量，</w:t>
            </w:r>
          </w:p>
          <w:p w:rsidR="004B777A" w:rsidRDefault="00D40153">
            <w:pPr>
              <w:autoSpaceDE w:val="0"/>
              <w:autoSpaceDN w:val="0"/>
              <w:spacing w:before="47"/>
              <w:ind w:left="50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1"/>
                <w:lang w:eastAsia="zh-TW"/>
              </w:rPr>
              <w:t>1.</w:t>
            </w:r>
            <w:r>
              <w:rPr>
                <w:rFonts w:ascii="新細明體" w:eastAsia="新細明體" w:hAnsi="新細明體" w:cs="新細明體"/>
                <w:spacing w:val="66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4"/>
                <w:lang w:eastAsia="zh-TW"/>
              </w:rPr>
              <w:t>討論過程中所表現的態度</w:t>
            </w:r>
          </w:p>
          <w:p w:rsidR="004B777A" w:rsidRDefault="00D40153">
            <w:pPr>
              <w:autoSpaceDE w:val="0"/>
              <w:autoSpaceDN w:val="0"/>
              <w:spacing w:before="47"/>
              <w:ind w:left="50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2"/>
                <w:lang w:eastAsia="zh-TW"/>
              </w:rPr>
              <w:t>2.</w:t>
            </w:r>
            <w:r>
              <w:rPr>
                <w:rFonts w:ascii="新細明體" w:eastAsia="新細明體" w:hAnsi="新細明體" w:cs="新細明體"/>
                <w:spacing w:val="60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8"/>
                <w:lang w:eastAsia="zh-TW"/>
              </w:rPr>
              <w:t>實際的參與度</w:t>
            </w:r>
          </w:p>
          <w:p w:rsidR="004B777A" w:rsidRDefault="00D40153">
            <w:pPr>
              <w:autoSpaceDE w:val="0"/>
              <w:autoSpaceDN w:val="0"/>
              <w:spacing w:before="47"/>
              <w:ind w:left="50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1"/>
                <w:lang w:eastAsia="zh-TW"/>
              </w:rPr>
              <w:t>3.</w:t>
            </w:r>
            <w:r>
              <w:rPr>
                <w:rFonts w:ascii="新細明體" w:eastAsia="新細明體" w:hAnsi="新細明體" w:cs="新細明體"/>
                <w:spacing w:val="65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5"/>
                <w:lang w:eastAsia="zh-TW"/>
              </w:rPr>
              <w:t>口頭報告及報告內容</w:t>
            </w:r>
          </w:p>
          <w:p w:rsidR="004B777A" w:rsidRDefault="00D40153">
            <w:pPr>
              <w:autoSpaceDE w:val="0"/>
              <w:autoSpaceDN w:val="0"/>
              <w:spacing w:before="48"/>
              <w:ind w:left="38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5"/>
                <w:lang w:eastAsia="zh-TW"/>
              </w:rPr>
              <w:t>課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後評量</w:t>
            </w:r>
          </w:p>
          <w:p w:rsidR="004B777A" w:rsidRDefault="00D40153">
            <w:pPr>
              <w:autoSpaceDE w:val="0"/>
              <w:autoSpaceDN w:val="0"/>
              <w:spacing w:before="48"/>
              <w:ind w:left="504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完成學習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單的用心程度及內容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39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1</w:t>
            </w:r>
            <w:r>
              <w:rPr>
                <w:rFonts w:ascii="新細明體" w:eastAsia="新細明體" w:hAnsi="新細明體" w:cs="新細明體"/>
                <w:spacing w:val="-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分鐘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32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3</w:t>
            </w:r>
            <w:r>
              <w:rPr>
                <w:rFonts w:ascii="新細明體" w:eastAsia="新細明體" w:hAnsi="新細明體" w:cs="新細明體"/>
                <w:spacing w:val="-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分鐘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36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3</w:t>
            </w:r>
            <w:r>
              <w:rPr>
                <w:rFonts w:ascii="新細明體" w:eastAsia="新細明體" w:hAnsi="新細明體" w:cs="新細明體"/>
                <w:spacing w:val="-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分鐘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36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3</w:t>
            </w:r>
            <w:r>
              <w:rPr>
                <w:rFonts w:ascii="新細明體" w:eastAsia="新細明體" w:hAnsi="新細明體" w:cs="新細明體"/>
                <w:spacing w:val="-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分鐘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36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lang w:eastAsia="zh-TW"/>
              </w:rPr>
              <w:t>1</w:t>
            </w:r>
            <w:r>
              <w:rPr>
                <w:rFonts w:ascii="新細明體" w:eastAsia="新細明體" w:hAnsi="新細明體" w:cs="新細明體"/>
                <w:color w:val="000000"/>
                <w:spacing w:val="-1"/>
                <w:lang w:eastAsia="zh-TW"/>
              </w:rPr>
              <w:t>2</w:t>
            </w:r>
            <w:r>
              <w:rPr>
                <w:rFonts w:ascii="新細明體" w:eastAsia="新細明體" w:hAnsi="新細明體" w:cs="新細明體"/>
                <w:spacing w:val="-6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lang w:eastAsia="zh-TW"/>
              </w:rPr>
              <w:t>分鐘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354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1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8</w:t>
            </w:r>
            <w:r>
              <w:rPr>
                <w:rFonts w:ascii="新細明體" w:eastAsia="新細明體" w:hAnsi="新細明體" w:cs="新細明體"/>
                <w:spacing w:val="-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  <w:t>分鐘</w:t>
            </w:r>
          </w:p>
        </w:tc>
        <w:tc>
          <w:tcPr>
            <w:tcW w:w="3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B777A" w:rsidRDefault="004B777A">
            <w:pPr>
              <w:spacing w:line="397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25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3"/>
                <w:lang w:eastAsia="zh-TW"/>
              </w:rPr>
              <w:t>我</w:t>
            </w:r>
            <w:r>
              <w:rPr>
                <w:rFonts w:ascii="新細明體" w:eastAsia="新細明體" w:hAnsi="新細明體" w:cs="新細明體"/>
                <w:color w:val="000000"/>
                <w:spacing w:val="-2"/>
                <w:lang w:eastAsia="zh-TW"/>
              </w:rPr>
              <w:t>的工作價值表單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8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376"/>
              <w:rPr>
                <w:lang w:eastAsia="zh-TW"/>
              </w:rPr>
            </w:pPr>
            <w:r>
              <w:rPr>
                <w:rFonts w:ascii="新細明體" w:eastAsia="新細明體" w:hAnsi="新細明體" w:cs="新細明體"/>
                <w:color w:val="000000"/>
                <w:spacing w:val="-6"/>
                <w:lang w:eastAsia="zh-TW"/>
              </w:rPr>
              <w:t>紙、筆</w:t>
            </w: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00" w:lineRule="exact"/>
              <w:rPr>
                <w:lang w:eastAsia="zh-TW"/>
              </w:rPr>
            </w:pPr>
          </w:p>
          <w:p w:rsidR="004B777A" w:rsidRDefault="004B777A">
            <w:pPr>
              <w:spacing w:line="288" w:lineRule="exact"/>
              <w:rPr>
                <w:lang w:eastAsia="zh-TW"/>
              </w:rPr>
            </w:pPr>
          </w:p>
          <w:p w:rsidR="004B777A" w:rsidRDefault="00D40153">
            <w:pPr>
              <w:autoSpaceDE w:val="0"/>
              <w:autoSpaceDN w:val="0"/>
              <w:ind w:left="376"/>
            </w:pPr>
            <w:r>
              <w:rPr>
                <w:rFonts w:ascii="新細明體" w:eastAsia="新細明體" w:hAnsi="新細明體" w:cs="新細明體"/>
                <w:color w:val="000000"/>
                <w:spacing w:val="-6"/>
              </w:rPr>
              <w:t>學習單</w:t>
            </w:r>
          </w:p>
        </w:tc>
      </w:tr>
    </w:tbl>
    <w:p w:rsidR="00840598" w:rsidRDefault="00840598"/>
    <w:p w:rsidR="00840598" w:rsidRDefault="00840598">
      <w:r>
        <w:br w:type="page"/>
      </w:r>
    </w:p>
    <w:p w:rsidR="00840598" w:rsidRDefault="00840598" w:rsidP="00840598">
      <w:pPr>
        <w:spacing w:afterLines="50" w:after="120"/>
        <w:rPr>
          <w:rFonts w:ascii="標楷體" w:eastAsia="標楷體" w:hAnsi="標楷體" w:hint="eastAsia"/>
          <w:lang w:eastAsia="zh-TW"/>
        </w:rPr>
      </w:pPr>
      <w:r w:rsidRPr="00A9617D">
        <w:rPr>
          <w:rFonts w:ascii="文鼎海報體" w:eastAsia="文鼎海報體" w:hAnsi="標楷體" w:cs="新細明體" w:hint="eastAsia"/>
          <w:b/>
          <w:sz w:val="72"/>
          <w:szCs w:val="72"/>
          <w:lang w:eastAsia="zh-TW"/>
        </w:rPr>
        <w:lastRenderedPageBreak/>
        <w:t>學習單</w:t>
      </w:r>
      <w:r>
        <w:rPr>
          <w:rFonts w:ascii="細明體" w:eastAsia="細明體" w:hAnsi="細明體" w:cs="細明體" w:hint="eastAsia"/>
          <w:b/>
          <w:sz w:val="72"/>
          <w:szCs w:val="72"/>
          <w:lang w:eastAsia="zh-TW"/>
        </w:rPr>
        <w:t xml:space="preserve">    </w:t>
      </w:r>
      <w:r w:rsidRPr="00D72F4C">
        <w:rPr>
          <w:rFonts w:ascii="文鼎粗隸" w:eastAsia="文鼎粗隸" w:hAnsi="標楷體" w:hint="eastAsia"/>
          <w:sz w:val="36"/>
          <w:szCs w:val="36"/>
          <w:lang w:eastAsia="zh-TW"/>
        </w:rPr>
        <w:t>我的工作價值</w:t>
      </w:r>
      <w:r w:rsidRPr="00A9617D">
        <w:rPr>
          <w:rFonts w:ascii="標楷體" w:eastAsia="標楷體" w:hAnsi="標楷體"/>
          <w:sz w:val="32"/>
          <w:szCs w:val="32"/>
          <w:lang w:eastAsia="zh-TW"/>
        </w:rPr>
        <w:t xml:space="preserve">  </w:t>
      </w:r>
      <w:r w:rsidRPr="002F5EFF">
        <w:rPr>
          <w:rFonts w:ascii="標楷體" w:eastAsia="標楷體" w:hAnsi="標楷體"/>
          <w:lang w:eastAsia="zh-TW"/>
        </w:rPr>
        <w:t xml:space="preserve">      </w:t>
      </w:r>
      <w:r>
        <w:rPr>
          <w:rFonts w:ascii="標楷體" w:eastAsia="標楷體" w:hAnsi="標楷體" w:hint="eastAsia"/>
          <w:lang w:eastAsia="zh-TW"/>
        </w:rPr>
        <w:t xml:space="preserve">       </w:t>
      </w:r>
      <w:r w:rsidRPr="002F5EFF">
        <w:rPr>
          <w:rFonts w:ascii="標楷體" w:eastAsia="標楷體" w:hAnsi="標楷體"/>
          <w:lang w:eastAsia="zh-TW"/>
        </w:rPr>
        <w:t xml:space="preserve"> </w:t>
      </w:r>
    </w:p>
    <w:p w:rsidR="00840598" w:rsidRPr="002F5EFF" w:rsidRDefault="00840598" w:rsidP="00840598">
      <w:pPr>
        <w:jc w:val="center"/>
        <w:rPr>
          <w:rFonts w:ascii="標楷體" w:eastAsia="標楷體" w:hAnsi="標楷體"/>
          <w:lang w:eastAsia="zh-TW"/>
        </w:rPr>
      </w:pPr>
      <w:r w:rsidRPr="002F5EFF">
        <w:rPr>
          <w:rFonts w:ascii="標楷體" w:eastAsia="標楷體" w:hAnsi="標楷體" w:hint="eastAsia"/>
          <w:lang w:eastAsia="zh-TW"/>
        </w:rPr>
        <w:t>三年</w:t>
      </w:r>
      <w:r w:rsidRPr="002F5EFF">
        <w:rPr>
          <w:rFonts w:ascii="標楷體" w:eastAsia="標楷體" w:hAnsi="標楷體"/>
          <w:lang w:eastAsia="zh-TW"/>
        </w:rPr>
        <w:t>_____</w:t>
      </w:r>
      <w:r w:rsidRPr="002F5EFF">
        <w:rPr>
          <w:rFonts w:ascii="標楷體" w:eastAsia="標楷體" w:hAnsi="標楷體" w:hint="eastAsia"/>
          <w:lang w:eastAsia="zh-TW"/>
        </w:rPr>
        <w:t>班</w:t>
      </w:r>
      <w:r w:rsidRPr="002F5EFF">
        <w:rPr>
          <w:rFonts w:ascii="標楷體" w:eastAsia="標楷體" w:hAnsi="標楷體"/>
          <w:lang w:eastAsia="zh-TW"/>
        </w:rPr>
        <w:t>_____</w:t>
      </w:r>
      <w:r w:rsidRPr="002F5EFF">
        <w:rPr>
          <w:rFonts w:ascii="標楷體" w:eastAsia="標楷體" w:hAnsi="標楷體" w:hint="eastAsia"/>
          <w:lang w:eastAsia="zh-TW"/>
        </w:rPr>
        <w:t>組</w:t>
      </w:r>
      <w:r w:rsidRPr="002F5EFF">
        <w:rPr>
          <w:rFonts w:ascii="標楷體" w:eastAsia="標楷體" w:hAnsi="標楷體"/>
          <w:lang w:eastAsia="zh-TW"/>
        </w:rPr>
        <w:t xml:space="preserve">   </w:t>
      </w:r>
      <w:r w:rsidRPr="002F5EFF">
        <w:rPr>
          <w:rFonts w:ascii="標楷體" w:eastAsia="標楷體" w:hAnsi="標楷體" w:hint="eastAsia"/>
          <w:lang w:eastAsia="zh-TW"/>
        </w:rPr>
        <w:t>姓名：</w:t>
      </w:r>
      <w:r w:rsidRPr="002F5EFF">
        <w:rPr>
          <w:rFonts w:ascii="標楷體" w:eastAsia="標楷體" w:hAnsi="標楷體"/>
          <w:lang w:eastAsia="zh-TW"/>
        </w:rPr>
        <w:t>__________________</w:t>
      </w:r>
      <w:r w:rsidRPr="002F5EFF">
        <w:rPr>
          <w:rFonts w:ascii="標楷體" w:eastAsia="標楷體" w:hAnsi="標楷體" w:hint="eastAsia"/>
          <w:lang w:eastAsia="zh-TW"/>
        </w:rPr>
        <w:t>__</w:t>
      </w:r>
    </w:p>
    <w:p w:rsidR="00840598" w:rsidRPr="002F5EFF" w:rsidRDefault="00840598" w:rsidP="00840598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F5EFF">
        <w:rPr>
          <w:rFonts w:ascii="標楷體" w:eastAsia="標楷體" w:hAnsi="標楷體" w:hint="eastAsia"/>
        </w:rPr>
        <w:t>價值觀</w:t>
      </w:r>
      <w:r>
        <w:rPr>
          <w:rFonts w:ascii="標楷體" w:eastAsia="標楷體" w:hAnsi="標楷體" w:hint="eastAsia"/>
        </w:rPr>
        <w:t>是會影響</w:t>
      </w:r>
      <w:r w:rsidRPr="002F5EFF">
        <w:rPr>
          <w:rFonts w:ascii="標楷體" w:eastAsia="標楷體" w:hAnsi="標楷體" w:hint="eastAsia"/>
        </w:rPr>
        <w:t>個人工作</w:t>
      </w:r>
      <w:r>
        <w:rPr>
          <w:rFonts w:ascii="標楷體" w:eastAsia="標楷體" w:hAnsi="標楷體" w:hint="eastAsia"/>
        </w:rPr>
        <w:t>生活</w:t>
      </w:r>
      <w:r w:rsidRPr="002F5EFF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動機表現，</w:t>
      </w:r>
      <w:r w:rsidRPr="002F5EFF">
        <w:rPr>
          <w:rFonts w:ascii="標楷體" w:eastAsia="標楷體" w:hAnsi="標楷體" w:hint="eastAsia"/>
        </w:rPr>
        <w:t>是個人評</w:t>
      </w:r>
      <w:r>
        <w:rPr>
          <w:rFonts w:ascii="標楷體" w:eastAsia="標楷體" w:hAnsi="標楷體" w:hint="eastAsia"/>
        </w:rPr>
        <w:t>估</w:t>
      </w:r>
      <w:r w:rsidRPr="002F5EFF">
        <w:rPr>
          <w:rFonts w:ascii="標楷體" w:eastAsia="標楷體" w:hAnsi="標楷體" w:hint="eastAsia"/>
        </w:rPr>
        <w:t>外在事物及決定是否投入</w:t>
      </w:r>
      <w:r>
        <w:rPr>
          <w:rFonts w:ascii="標楷體" w:eastAsia="標楷體" w:hAnsi="標楷體" w:hint="eastAsia"/>
        </w:rPr>
        <w:t>各種</w:t>
      </w:r>
      <w:r w:rsidRPr="002F5EFF">
        <w:rPr>
          <w:rFonts w:ascii="標楷體" w:eastAsia="標楷體" w:hAnsi="標楷體" w:hint="eastAsia"/>
        </w:rPr>
        <w:t>職業的依據，它影響著個人在日常生活中對生活目標或事物的選擇</w:t>
      </w:r>
      <w:r>
        <w:rPr>
          <w:rFonts w:ascii="標楷體" w:eastAsia="標楷體" w:hAnsi="標楷體" w:hint="eastAsia"/>
        </w:rPr>
        <w:t>。</w:t>
      </w:r>
      <w:r w:rsidRPr="002F5EFF">
        <w:rPr>
          <w:rFonts w:ascii="標楷體" w:eastAsia="標楷體" w:hAnsi="標楷體" w:hint="eastAsia"/>
        </w:rPr>
        <w:t>下列工作價值的購買活動，能幫助你</w:t>
      </w:r>
      <w:r>
        <w:rPr>
          <w:rFonts w:ascii="標楷體" w:eastAsia="標楷體" w:hAnsi="標楷體" w:hint="eastAsia"/>
        </w:rPr>
        <w:t>覺察及</w:t>
      </w:r>
      <w:r w:rsidRPr="002F5EFF">
        <w:rPr>
          <w:rFonts w:ascii="標楷體" w:eastAsia="標楷體" w:hAnsi="標楷體" w:hint="eastAsia"/>
        </w:rPr>
        <w:t>探索自己重視的價值觀</w:t>
      </w:r>
      <w:r>
        <w:rPr>
          <w:rFonts w:ascii="標楷體" w:eastAsia="標楷體" w:hAnsi="標楷體" w:hint="eastAsia"/>
        </w:rPr>
        <w:t>。</w:t>
      </w:r>
    </w:p>
    <w:p w:rsidR="00840598" w:rsidRPr="00D72F4C" w:rsidRDefault="00840598" w:rsidP="00840598">
      <w:pPr>
        <w:widowControl w:val="0"/>
        <w:numPr>
          <w:ilvl w:val="0"/>
          <w:numId w:val="1"/>
        </w:numPr>
        <w:rPr>
          <w:rFonts w:ascii="標楷體" w:eastAsia="標楷體" w:hAnsi="標楷體" w:hint="eastAsia"/>
          <w:lang w:eastAsia="zh-TW"/>
        </w:rPr>
      </w:pPr>
      <w:r w:rsidRPr="00D72F4C">
        <w:rPr>
          <w:rFonts w:ascii="標楷體" w:eastAsia="標楷體" w:hAnsi="標楷體" w:hint="eastAsia"/>
          <w:lang w:eastAsia="zh-TW"/>
        </w:rPr>
        <w:t>假如你有2萬元，最小購買單位1000元，你只能選其中五項購買，你想如何購買以下的</w:t>
      </w:r>
    </w:p>
    <w:p w:rsidR="00840598" w:rsidRPr="00D72F4C" w:rsidRDefault="00840598" w:rsidP="00840598">
      <w:pPr>
        <w:rPr>
          <w:rFonts w:ascii="標楷體" w:eastAsia="標楷體" w:hAnsi="標楷體" w:hint="eastAsia"/>
        </w:rPr>
      </w:pPr>
      <w:r w:rsidRPr="00D72F4C">
        <w:rPr>
          <w:rFonts w:ascii="標楷體" w:eastAsia="標楷體" w:hAnsi="標楷體" w:hint="eastAsia"/>
          <w:lang w:eastAsia="zh-TW"/>
        </w:rPr>
        <w:t xml:space="preserve">   </w:t>
      </w:r>
      <w:r w:rsidRPr="00D72F4C">
        <w:rPr>
          <w:rFonts w:ascii="標楷體" w:eastAsia="標楷體" w:hAnsi="標楷體" w:hint="eastAsia"/>
        </w:rPr>
        <w:t>工作價值。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5074"/>
      </w:tblGrid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jc w:val="center"/>
              <w:rPr>
                <w:rFonts w:ascii="標楷體" w:eastAsia="標楷體" w:hAnsi="標楷體" w:hint="eastAsia"/>
              </w:rPr>
            </w:pPr>
            <w:bookmarkStart w:id="0" w:name="_GoBack"/>
            <w:r w:rsidRPr="002F5EFF">
              <w:rPr>
                <w:rFonts w:ascii="標楷體" w:eastAsia="標楷體" w:hAnsi="標楷體" w:hint="eastAsia"/>
              </w:rPr>
              <w:t>工作價值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jc w:val="center"/>
              <w:rPr>
                <w:rFonts w:ascii="標楷體" w:eastAsia="標楷體" w:hAnsi="標楷體" w:hint="eastAsia"/>
              </w:rPr>
            </w:pPr>
            <w:r w:rsidRPr="002F5EFF">
              <w:rPr>
                <w:rFonts w:ascii="標楷體" w:eastAsia="標楷體" w:hAnsi="標楷體" w:hint="eastAsia"/>
              </w:rPr>
              <w:t>金額</w:t>
            </w: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  <w:r w:rsidRPr="002F5EFF">
              <w:rPr>
                <w:rFonts w:ascii="標楷體" w:eastAsia="標楷體" w:hAnsi="標楷體" w:hint="eastAsia"/>
              </w:rPr>
              <w:t>1.能發揮潛力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  <w:r w:rsidRPr="002F5EFF">
              <w:rPr>
                <w:rFonts w:ascii="標楷體" w:eastAsia="標楷體" w:hAnsi="標楷體" w:hint="eastAsia"/>
                <w:lang w:eastAsia="zh-TW"/>
              </w:rPr>
              <w:t>2.工作豐富變化性大不單調枯燥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  <w:r w:rsidRPr="002F5EFF">
              <w:rPr>
                <w:rFonts w:ascii="標楷體" w:eastAsia="標楷體" w:hAnsi="標楷體" w:hint="eastAsia"/>
              </w:rPr>
              <w:t>3.有高的收入待遇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  <w:r w:rsidRPr="002F5EFF">
              <w:rPr>
                <w:rFonts w:ascii="標楷體" w:eastAsia="標楷體" w:hAnsi="標楷體" w:hint="eastAsia"/>
              </w:rPr>
              <w:t>4.良好舒適的工作環境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  <w:r w:rsidRPr="002F5EFF">
              <w:rPr>
                <w:rFonts w:ascii="標楷體" w:eastAsia="標楷體" w:hAnsi="標楷體" w:hint="eastAsia"/>
                <w:lang w:eastAsia="zh-TW"/>
              </w:rPr>
              <w:t>5.能自我實現做自己想做的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  <w:r w:rsidRPr="002F5EFF">
              <w:rPr>
                <w:rFonts w:ascii="標楷體" w:eastAsia="標楷體" w:hAnsi="標楷體" w:hint="eastAsia"/>
                <w:lang w:eastAsia="zh-TW"/>
              </w:rPr>
              <w:t>6.有幫助人與社會的幸福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  <w:r w:rsidRPr="002F5EFF">
              <w:rPr>
                <w:rFonts w:ascii="標楷體" w:eastAsia="標楷體" w:hAnsi="標楷體" w:hint="eastAsia"/>
                <w:lang w:eastAsia="zh-TW"/>
              </w:rPr>
              <w:t>7.能受到他人的尊重與肯定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  <w:lang w:eastAsia="zh-TW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  <w:r w:rsidRPr="002F5EFF">
              <w:rPr>
                <w:rFonts w:ascii="標楷體" w:eastAsia="標楷體" w:hAnsi="標楷體" w:hint="eastAsia"/>
              </w:rPr>
              <w:t>8.能領導別人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  <w:r w:rsidRPr="002F5EFF">
              <w:rPr>
                <w:rFonts w:ascii="標楷體" w:eastAsia="標楷體" w:hAnsi="標楷體" w:hint="eastAsia"/>
              </w:rPr>
              <w:t>9.與同事主管相處和諧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</w:p>
        </w:tc>
      </w:tr>
      <w:tr w:rsidR="00840598" w:rsidRPr="002F5EFF" w:rsidTr="00840598">
        <w:trPr>
          <w:jc w:val="center"/>
        </w:trPr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  <w:r w:rsidRPr="002F5EFF">
              <w:rPr>
                <w:rFonts w:ascii="標楷體" w:eastAsia="標楷體" w:hAnsi="標楷體" w:hint="eastAsia"/>
              </w:rPr>
              <w:t>10.有學習成長的機會</w:t>
            </w:r>
          </w:p>
        </w:tc>
        <w:tc>
          <w:tcPr>
            <w:tcW w:w="5074" w:type="dxa"/>
            <w:shd w:val="clear" w:color="auto" w:fill="auto"/>
          </w:tcPr>
          <w:p w:rsidR="00840598" w:rsidRPr="002F5EFF" w:rsidRDefault="00840598" w:rsidP="007D24EC">
            <w:pPr>
              <w:rPr>
                <w:rFonts w:ascii="標楷體" w:eastAsia="標楷體" w:hAnsi="標楷體" w:hint="eastAsia"/>
              </w:rPr>
            </w:pPr>
          </w:p>
        </w:tc>
      </w:tr>
      <w:bookmarkEnd w:id="0"/>
    </w:tbl>
    <w:p w:rsidR="00840598" w:rsidRDefault="00840598" w:rsidP="00840598">
      <w:pPr>
        <w:rPr>
          <w:rFonts w:ascii="標楷體" w:eastAsia="標楷體" w:hAnsi="標楷體" w:hint="eastAsia"/>
        </w:rPr>
      </w:pPr>
    </w:p>
    <w:p w:rsidR="00840598" w:rsidRPr="002F5EFF" w:rsidRDefault="00840598" w:rsidP="00840598">
      <w:pPr>
        <w:rPr>
          <w:rFonts w:ascii="標楷體" w:eastAsia="標楷體" w:hAnsi="標楷體" w:hint="eastAsia"/>
        </w:rPr>
      </w:pPr>
      <w:r w:rsidRPr="002F5EFF">
        <w:rPr>
          <w:rFonts w:ascii="標楷體" w:eastAsia="標楷體" w:hAnsi="標楷體" w:hint="eastAsia"/>
        </w:rPr>
        <w:t>2.計算下列各項</w:t>
      </w:r>
    </w:p>
    <w:p w:rsidR="00840598" w:rsidRPr="002F5EFF" w:rsidRDefault="00840598" w:rsidP="00840598">
      <w:pPr>
        <w:rPr>
          <w:rFonts w:ascii="標楷體" w:eastAsia="標楷體" w:hAnsi="標楷體" w:hint="eastAsia"/>
          <w:lang w:eastAsia="zh-TW"/>
        </w:rPr>
      </w:pPr>
      <w:r w:rsidRPr="002F5EFF">
        <w:rPr>
          <w:rFonts w:ascii="標楷體" w:eastAsia="標楷體" w:hAnsi="標楷體" w:hint="eastAsia"/>
          <w:lang w:eastAsia="zh-TW"/>
        </w:rPr>
        <w:t>(1)將選擇出的5項依照重要順序排出:_____________________</w:t>
      </w:r>
      <w:r>
        <w:rPr>
          <w:rFonts w:ascii="標楷體" w:eastAsia="標楷體" w:hAnsi="標楷體" w:hint="eastAsia"/>
          <w:lang w:eastAsia="zh-TW"/>
        </w:rPr>
        <w:t>__________</w:t>
      </w:r>
      <w:r w:rsidRPr="002F5EFF">
        <w:rPr>
          <w:rFonts w:ascii="標楷體" w:eastAsia="標楷體" w:hAnsi="標楷體" w:hint="eastAsia"/>
          <w:lang w:eastAsia="zh-TW"/>
        </w:rPr>
        <w:t>____</w:t>
      </w:r>
      <w:r>
        <w:rPr>
          <w:rFonts w:ascii="標楷體" w:eastAsia="標楷體" w:hAnsi="標楷體" w:hint="eastAsia"/>
          <w:lang w:eastAsia="zh-TW"/>
        </w:rPr>
        <w:t>(填選項)</w:t>
      </w: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  <w:r w:rsidRPr="002F5EFF">
        <w:rPr>
          <w:rFonts w:ascii="標楷體" w:eastAsia="標楷體" w:hAnsi="標楷體" w:hint="eastAsia"/>
          <w:lang w:eastAsia="zh-TW"/>
        </w:rPr>
        <w:t xml:space="preserve">   算出</w:t>
      </w:r>
      <w:r>
        <w:rPr>
          <w:rFonts w:ascii="標楷體" w:eastAsia="標楷體" w:hAnsi="標楷體" w:hint="eastAsia"/>
          <w:lang w:eastAsia="zh-TW"/>
        </w:rPr>
        <w:t>5項</w:t>
      </w:r>
      <w:r w:rsidRPr="002F5EFF">
        <w:rPr>
          <w:rFonts w:ascii="標楷體" w:eastAsia="標楷體" w:hAnsi="標楷體" w:hint="eastAsia"/>
          <w:lang w:eastAsia="zh-TW"/>
        </w:rPr>
        <w:t>的</w:t>
      </w:r>
      <w:r>
        <w:rPr>
          <w:rFonts w:ascii="標楷體" w:eastAsia="標楷體" w:hAnsi="標楷體" w:hint="eastAsia"/>
          <w:lang w:eastAsia="zh-TW"/>
        </w:rPr>
        <w:t>金額</w:t>
      </w:r>
      <w:r w:rsidRPr="002F5EFF">
        <w:rPr>
          <w:rFonts w:ascii="標楷體" w:eastAsia="標楷體" w:hAnsi="標楷體" w:hint="eastAsia"/>
          <w:lang w:eastAsia="zh-TW"/>
        </w:rPr>
        <w:t>比例為:______________________</w:t>
      </w:r>
      <w:r>
        <w:rPr>
          <w:rFonts w:ascii="標楷體" w:eastAsia="標楷體" w:hAnsi="標楷體" w:hint="eastAsia"/>
          <w:lang w:eastAsia="zh-TW"/>
        </w:rPr>
        <w:t>______________</w:t>
      </w:r>
      <w:r w:rsidRPr="002F5EFF">
        <w:rPr>
          <w:rFonts w:ascii="標楷體" w:eastAsia="標楷體" w:hAnsi="標楷體" w:hint="eastAsia"/>
          <w:lang w:eastAsia="zh-TW"/>
        </w:rPr>
        <w:t>__________</w:t>
      </w:r>
      <w:r>
        <w:rPr>
          <w:rFonts w:ascii="標楷體" w:eastAsia="標楷體" w:hAnsi="標楷體" w:hint="eastAsia"/>
          <w:lang w:eastAsia="zh-TW"/>
        </w:rPr>
        <w:t>(最簡整數比)</w:t>
      </w: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  <w:r w:rsidRPr="002F5EFF">
        <w:rPr>
          <w:rFonts w:ascii="標楷體" w:eastAsia="標楷體" w:hAnsi="標楷體" w:hint="eastAsia"/>
          <w:lang w:eastAsia="zh-TW"/>
        </w:rPr>
        <w:t>(2)一圓為360度，各項的圓心角</w:t>
      </w:r>
      <w:r>
        <w:rPr>
          <w:rFonts w:ascii="標楷體" w:eastAsia="標楷體" w:hAnsi="標楷體" w:hint="eastAsia"/>
          <w:lang w:eastAsia="zh-TW"/>
        </w:rPr>
        <w:t>度數</w:t>
      </w:r>
      <w:r w:rsidRPr="002F5EFF">
        <w:rPr>
          <w:rFonts w:ascii="標楷體" w:eastAsia="標楷體" w:hAnsi="標楷體" w:hint="eastAsia"/>
          <w:lang w:eastAsia="zh-TW"/>
        </w:rPr>
        <w:t>分別為多少？</w:t>
      </w: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Pr="00144A1C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  <w:r w:rsidRPr="002F5EFF">
        <w:rPr>
          <w:rFonts w:ascii="標楷體" w:eastAsia="標楷體" w:hAnsi="標楷體" w:hint="eastAsia"/>
          <w:lang w:eastAsia="zh-TW"/>
        </w:rPr>
        <w:t>(3)</w:t>
      </w:r>
      <w:r>
        <w:rPr>
          <w:rFonts w:ascii="標楷體" w:eastAsia="標楷體" w:hAnsi="標楷體" w:hint="eastAsia"/>
          <w:lang w:eastAsia="zh-TW"/>
        </w:rPr>
        <w:t>呈(2)題，若半徑為6，</w:t>
      </w:r>
      <w:r w:rsidRPr="002F5EFF">
        <w:rPr>
          <w:rFonts w:ascii="標楷體" w:eastAsia="標楷體" w:hAnsi="標楷體" w:hint="eastAsia"/>
          <w:lang w:eastAsia="zh-TW"/>
        </w:rPr>
        <w:t>計算出各項的弧長，扇形面積</w:t>
      </w:r>
      <w:r>
        <w:rPr>
          <w:rFonts w:ascii="標楷體" w:eastAsia="標楷體" w:hAnsi="標楷體" w:hint="eastAsia"/>
          <w:lang w:eastAsia="zh-TW"/>
        </w:rPr>
        <w:t>？</w:t>
      </w: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Default="00840598" w:rsidP="00840598">
      <w:pPr>
        <w:rPr>
          <w:rFonts w:ascii="標楷體" w:eastAsia="標楷體" w:hAnsi="標楷體" w:hint="eastAsia"/>
          <w:lang w:eastAsia="zh-TW"/>
        </w:rPr>
      </w:pPr>
    </w:p>
    <w:p w:rsidR="00840598" w:rsidRPr="00705AE1" w:rsidRDefault="00840598" w:rsidP="00840598">
      <w:pPr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lang w:eastAsia="zh-TW"/>
        </w:rPr>
        <w:t>(4)呈(2題)，求出各項所對</w:t>
      </w:r>
      <w:r w:rsidRPr="002F5EFF">
        <w:rPr>
          <w:rFonts w:ascii="標楷體" w:eastAsia="標楷體" w:hAnsi="標楷體" w:hint="eastAsia"/>
          <w:lang w:eastAsia="zh-TW"/>
        </w:rPr>
        <w:t>弧</w:t>
      </w:r>
      <w:r>
        <w:rPr>
          <w:rFonts w:ascii="標楷體" w:eastAsia="標楷體" w:hAnsi="標楷體" w:hint="eastAsia"/>
          <w:lang w:eastAsia="zh-TW"/>
        </w:rPr>
        <w:t>度與圓周角度數？</w:t>
      </w:r>
    </w:p>
    <w:p w:rsidR="00D40153" w:rsidRPr="00840598" w:rsidRDefault="00D40153">
      <w:pPr>
        <w:rPr>
          <w:lang w:eastAsia="zh-TW"/>
        </w:rPr>
      </w:pPr>
    </w:p>
    <w:sectPr w:rsidR="00D40153" w:rsidRPr="00840598" w:rsidSect="00E16B61">
      <w:type w:val="continuous"/>
      <w:pgSz w:w="11904" w:h="16838" w:code="9"/>
      <w:pgMar w:top="567" w:right="567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01E" w:rsidRDefault="00D2601E" w:rsidP="00E16B61">
      <w:r>
        <w:separator/>
      </w:r>
    </w:p>
  </w:endnote>
  <w:endnote w:type="continuationSeparator" w:id="0">
    <w:p w:rsidR="00D2601E" w:rsidRDefault="00D2601E" w:rsidP="00E1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文鼎海報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粗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01E" w:rsidRDefault="00D2601E" w:rsidP="00E16B61">
      <w:r>
        <w:separator/>
      </w:r>
    </w:p>
  </w:footnote>
  <w:footnote w:type="continuationSeparator" w:id="0">
    <w:p w:rsidR="00D2601E" w:rsidRDefault="00D2601E" w:rsidP="00E16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B4357"/>
    <w:multiLevelType w:val="hybridMultilevel"/>
    <w:tmpl w:val="EC24C0CC"/>
    <w:lvl w:ilvl="0" w:tplc="8D209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77A"/>
    <w:rsid w:val="00404CF7"/>
    <w:rsid w:val="004B777A"/>
    <w:rsid w:val="00840598"/>
    <w:rsid w:val="00D2601E"/>
    <w:rsid w:val="00D40153"/>
    <w:rsid w:val="00E16B61"/>
    <w:rsid w:val="00E4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6B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6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6B61"/>
    <w:rPr>
      <w:sz w:val="20"/>
      <w:szCs w:val="20"/>
    </w:rPr>
  </w:style>
  <w:style w:type="paragraph" w:styleId="a7">
    <w:name w:val="annotation text"/>
    <w:basedOn w:val="a"/>
    <w:link w:val="a8"/>
    <w:semiHidden/>
    <w:rsid w:val="00840598"/>
    <w:pPr>
      <w:widowControl w:val="0"/>
    </w:pPr>
    <w:rPr>
      <w:rFonts w:ascii="Times New Roman" w:eastAsia="新細明體" w:hAnsi="Times New Roman" w:cs="Times New Roman"/>
      <w:kern w:val="2"/>
      <w:lang w:eastAsia="zh-TW"/>
    </w:rPr>
  </w:style>
  <w:style w:type="character" w:customStyle="1" w:styleId="a8">
    <w:name w:val="註解文字 字元"/>
    <w:basedOn w:val="a0"/>
    <w:link w:val="a7"/>
    <w:semiHidden/>
    <w:rsid w:val="00840598"/>
    <w:rPr>
      <w:rFonts w:ascii="Times New Roman" w:eastAsia="新細明體" w:hAnsi="Times New Roman" w:cs="Times New Roman"/>
      <w:kern w:val="2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6B6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6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6B61"/>
    <w:rPr>
      <w:sz w:val="20"/>
      <w:szCs w:val="20"/>
    </w:rPr>
  </w:style>
  <w:style w:type="paragraph" w:styleId="a7">
    <w:name w:val="annotation text"/>
    <w:basedOn w:val="a"/>
    <w:link w:val="a8"/>
    <w:semiHidden/>
    <w:rsid w:val="00840598"/>
    <w:pPr>
      <w:widowControl w:val="0"/>
    </w:pPr>
    <w:rPr>
      <w:rFonts w:ascii="Times New Roman" w:eastAsia="新細明體" w:hAnsi="Times New Roman" w:cs="Times New Roman"/>
      <w:kern w:val="2"/>
      <w:lang w:eastAsia="zh-TW"/>
    </w:rPr>
  </w:style>
  <w:style w:type="character" w:customStyle="1" w:styleId="a8">
    <w:name w:val="註解文字 字元"/>
    <w:basedOn w:val="a0"/>
    <w:link w:val="a7"/>
    <w:semiHidden/>
    <w:rsid w:val="00840598"/>
    <w:rPr>
      <w:rFonts w:ascii="Times New Roman" w:eastAsia="新細明體" w:hAnsi="Times New Roman" w:cs="Times New Roman"/>
      <w:kern w:val="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VZ4820G</dc:creator>
  <cp:lastModifiedBy>VZ4820G</cp:lastModifiedBy>
  <cp:revision>2</cp:revision>
  <cp:lastPrinted>2019-11-26T09:09:00Z</cp:lastPrinted>
  <dcterms:created xsi:type="dcterms:W3CDTF">2019-11-29T07:55:00Z</dcterms:created>
  <dcterms:modified xsi:type="dcterms:W3CDTF">2019-11-29T07:55:00Z</dcterms:modified>
</cp:coreProperties>
</file>