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EA4B2" w14:textId="4A0A0D79" w:rsidR="008153A8" w:rsidRPr="00A72C90" w:rsidRDefault="008153A8" w:rsidP="00A72C90">
      <w:pPr>
        <w:jc w:val="center"/>
        <w:rPr>
          <w:rFonts w:ascii="標楷體" w:eastAsia="標楷體" w:hAnsi="標楷體"/>
          <w:sz w:val="28"/>
          <w:szCs w:val="28"/>
        </w:rPr>
      </w:pPr>
    </w:p>
    <w:p w14:paraId="7EB3BAF0" w14:textId="29E0ABAF" w:rsidR="00A72C90" w:rsidRDefault="00A72C90" w:rsidP="00A72C90">
      <w:pPr>
        <w:jc w:val="right"/>
        <w:rPr>
          <w:rFonts w:ascii="標楷體" w:eastAsia="標楷體" w:hAnsi="標楷體"/>
          <w:sz w:val="28"/>
          <w:szCs w:val="28"/>
        </w:rPr>
      </w:pPr>
      <w:r w:rsidRPr="00A72C90">
        <w:rPr>
          <w:rFonts w:ascii="標楷體" w:eastAsia="標楷體" w:hAnsi="標楷體" w:hint="eastAsia"/>
          <w:sz w:val="28"/>
          <w:szCs w:val="28"/>
        </w:rPr>
        <w:t>編號：OO(請勿填寫)</w:t>
      </w:r>
    </w:p>
    <w:p w14:paraId="2B27121F" w14:textId="0837CA48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A72C90">
        <w:rPr>
          <w:rFonts w:ascii="標楷體" w:eastAsia="標楷體" w:hAnsi="標楷體" w:hint="eastAsia"/>
          <w:b/>
          <w:sz w:val="32"/>
          <w:szCs w:val="28"/>
        </w:rPr>
        <w:t>十二年國教課程前導</w:t>
      </w:r>
      <w:proofErr w:type="gramStart"/>
      <w:r w:rsidRPr="00A72C90">
        <w:rPr>
          <w:rFonts w:ascii="標楷體" w:eastAsia="標楷體" w:hAnsi="標楷體" w:hint="eastAsia"/>
          <w:b/>
          <w:sz w:val="32"/>
          <w:szCs w:val="28"/>
        </w:rPr>
        <w:t>學校協做計畫</w:t>
      </w:r>
      <w:proofErr w:type="gramEnd"/>
      <w:r w:rsidRPr="00A72C90">
        <w:rPr>
          <w:rFonts w:ascii="標楷體" w:eastAsia="標楷體" w:hAnsi="標楷體" w:hint="eastAsia"/>
          <w:b/>
          <w:sz w:val="32"/>
          <w:szCs w:val="28"/>
        </w:rPr>
        <w:t>書</w:t>
      </w:r>
    </w:p>
    <w:p w14:paraId="140A05A7" w14:textId="5F8786F2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D50E35A" w14:textId="532EF40C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4B55500B" w14:textId="22EC8E1D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814B963" w14:textId="38164C9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 w:rsidRPr="00A72C90">
        <w:rPr>
          <w:rFonts w:ascii="標楷體" w:eastAsia="標楷體" w:hAnsi="標楷體" w:hint="eastAsia"/>
          <w:sz w:val="32"/>
          <w:szCs w:val="28"/>
        </w:rPr>
        <w:t xml:space="preserve">申辦學校：  </w:t>
      </w:r>
      <w:r w:rsidR="003C5582">
        <w:rPr>
          <w:rFonts w:ascii="標楷體" w:eastAsia="標楷體" w:hAnsi="標楷體" w:hint="eastAsia"/>
          <w:sz w:val="32"/>
          <w:szCs w:val="28"/>
        </w:rPr>
        <w:t>彰化縣立明倫國民中學</w:t>
      </w:r>
    </w:p>
    <w:p w14:paraId="6F69C2D7" w14:textId="476496E2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8FD41C7" w14:textId="26D15BCA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B2ED2" w14:textId="5000115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DA63BC1" w14:textId="5D4F2C5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164B52F" w14:textId="4F87B30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3EBDD0D" w14:textId="2A8BF67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567B1CA7" w14:textId="4C07225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C2344" w14:textId="74A1B72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AFB3524" w14:textId="1232A349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6BF328C5" w14:textId="2A43962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申請日期：中華民國1</w:t>
      </w:r>
      <w:r>
        <w:rPr>
          <w:rFonts w:ascii="標楷體" w:eastAsia="標楷體" w:hAnsi="標楷體"/>
          <w:sz w:val="32"/>
          <w:szCs w:val="28"/>
        </w:rPr>
        <w:t>07</w:t>
      </w:r>
      <w:r>
        <w:rPr>
          <w:rFonts w:ascii="標楷體" w:eastAsia="標楷體" w:hAnsi="標楷體" w:hint="eastAsia"/>
          <w:sz w:val="32"/>
          <w:szCs w:val="28"/>
        </w:rPr>
        <w:t>年5月</w:t>
      </w:r>
      <w:r w:rsidR="00597561">
        <w:rPr>
          <w:rFonts w:ascii="標楷體" w:eastAsia="標楷體" w:hAnsi="標楷體" w:hint="eastAsia"/>
          <w:sz w:val="32"/>
          <w:szCs w:val="28"/>
        </w:rPr>
        <w:t>18</w:t>
      </w:r>
      <w:r>
        <w:rPr>
          <w:rFonts w:ascii="標楷體" w:eastAsia="標楷體" w:hAnsi="標楷體" w:hint="eastAsia"/>
          <w:sz w:val="32"/>
          <w:szCs w:val="28"/>
        </w:rPr>
        <w:t>日</w:t>
      </w:r>
    </w:p>
    <w:p w14:paraId="079CEBD0" w14:textId="77777777" w:rsidR="00A72C90" w:rsidRDefault="00A72C90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7145A9A6" w14:textId="147D3DA6" w:rsidR="00A72C90" w:rsidRDefault="00A72C90" w:rsidP="00A7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A72C90">
        <w:rPr>
          <w:rFonts w:ascii="標楷體" w:eastAsia="標楷體" w:hAnsi="標楷體" w:hint="eastAsia"/>
          <w:sz w:val="32"/>
          <w:szCs w:val="28"/>
        </w:rPr>
        <w:lastRenderedPageBreak/>
        <w:t>基本資料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930"/>
        <w:gridCol w:w="2415"/>
        <w:gridCol w:w="907"/>
        <w:gridCol w:w="709"/>
        <w:gridCol w:w="283"/>
        <w:gridCol w:w="2835"/>
      </w:tblGrid>
      <w:tr w:rsidR="00A72C90" w14:paraId="3B26B0B6" w14:textId="76E1B2EC" w:rsidTr="00173C52">
        <w:tc>
          <w:tcPr>
            <w:tcW w:w="1555" w:type="dxa"/>
          </w:tcPr>
          <w:p w14:paraId="0DC785A6" w14:textId="47EE3169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申辦學校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3A5ED7E5" w14:textId="4855F1A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彰化縣明倫國中</w:t>
            </w:r>
          </w:p>
        </w:tc>
        <w:tc>
          <w:tcPr>
            <w:tcW w:w="992" w:type="dxa"/>
            <w:gridSpan w:val="2"/>
          </w:tcPr>
          <w:p w14:paraId="638D3492" w14:textId="0D45E303" w:rsidR="00A72C90" w:rsidRDefault="00A72C90" w:rsidP="00A72C9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學校代碼</w:t>
            </w:r>
          </w:p>
        </w:tc>
        <w:tc>
          <w:tcPr>
            <w:tcW w:w="2835" w:type="dxa"/>
            <w:vAlign w:val="center"/>
          </w:tcPr>
          <w:p w14:paraId="4B99FFD8" w14:textId="3E9B3EF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074511</w:t>
            </w:r>
          </w:p>
        </w:tc>
      </w:tr>
      <w:tr w:rsidR="00A72C90" w14:paraId="4401FF91" w14:textId="77777777" w:rsidTr="00A72C90">
        <w:tc>
          <w:tcPr>
            <w:tcW w:w="1555" w:type="dxa"/>
          </w:tcPr>
          <w:p w14:paraId="7B91E887" w14:textId="3E3A51B1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地址</w:t>
            </w:r>
          </w:p>
        </w:tc>
        <w:tc>
          <w:tcPr>
            <w:tcW w:w="8079" w:type="dxa"/>
            <w:gridSpan w:val="6"/>
          </w:tcPr>
          <w:p w14:paraId="21FB6297" w14:textId="756E6B01" w:rsidR="00A72C90" w:rsidRDefault="006F5B14" w:rsidP="00A72C9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彰化縣員林市萬年里明倫路2號</w:t>
            </w:r>
          </w:p>
        </w:tc>
      </w:tr>
      <w:tr w:rsidR="00A72C90" w:rsidRPr="00A72C90" w14:paraId="38ECE5FA" w14:textId="77777777" w:rsidTr="00173C52">
        <w:tc>
          <w:tcPr>
            <w:tcW w:w="1555" w:type="dxa"/>
          </w:tcPr>
          <w:p w14:paraId="703DCFAD" w14:textId="04CC2659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學校規模</w:t>
            </w:r>
          </w:p>
        </w:tc>
        <w:tc>
          <w:tcPr>
            <w:tcW w:w="8079" w:type="dxa"/>
            <w:gridSpan w:val="6"/>
            <w:vAlign w:val="center"/>
          </w:tcPr>
          <w:p w14:paraId="51976AE6" w14:textId="0921B0D6" w:rsidR="00A72C90" w:rsidRPr="003C66E1" w:rsidRDefault="00954E13" w:rsidP="00173C5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C66E1">
              <w:rPr>
                <w:rFonts w:eastAsia="標楷體" w:hAnsi="標楷體" w:cs="標楷體" w:hint="eastAsia"/>
                <w:kern w:val="0"/>
                <w:sz w:val="32"/>
                <w:szCs w:val="32"/>
              </w:rPr>
              <w:t>全校班級數</w:t>
            </w:r>
            <w:r w:rsid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：</w:t>
            </w:r>
            <w:r w:rsidR="00654B05" w:rsidRP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26</w:t>
            </w:r>
            <w:r w:rsidRP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 xml:space="preserve">　　　</w:t>
            </w:r>
            <w:r w:rsidRPr="003C66E1">
              <w:rPr>
                <w:rFonts w:eastAsia="標楷體" w:hAnsi="標楷體" w:cs="標楷體" w:hint="eastAsia"/>
                <w:kern w:val="0"/>
                <w:sz w:val="32"/>
                <w:szCs w:val="32"/>
              </w:rPr>
              <w:t>全校教師數</w:t>
            </w:r>
            <w:r w:rsid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：</w:t>
            </w:r>
            <w:r w:rsidR="00654B05" w:rsidRP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63</w:t>
            </w:r>
            <w:r w:rsidRP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72C90" w:rsidRPr="00A72C90" w14:paraId="2F013A3F" w14:textId="77777777" w:rsidTr="00173C52">
        <w:tc>
          <w:tcPr>
            <w:tcW w:w="1555" w:type="dxa"/>
            <w:vAlign w:val="center"/>
          </w:tcPr>
          <w:p w14:paraId="70186D41" w14:textId="63805AF0" w:rsidR="00A72C90" w:rsidRDefault="00A72C90" w:rsidP="00173C5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課程發展經驗</w:t>
            </w:r>
          </w:p>
        </w:tc>
        <w:tc>
          <w:tcPr>
            <w:tcW w:w="8079" w:type="dxa"/>
            <w:gridSpan w:val="6"/>
          </w:tcPr>
          <w:p w14:paraId="73B040B5" w14:textId="6182EEA1" w:rsidR="008F4FEF" w:rsidRPr="008F4FEF" w:rsidRDefault="008F4FEF" w:rsidP="00F3736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翹?繚瞽?矇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一、</w:t>
            </w:r>
            <w:r w:rsidRPr="008F4F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本</w:t>
            </w:r>
            <w:r w:rsidRPr="008F4FEF">
              <w:rPr>
                <w:rFonts w:ascii="標楷體" w:eastAsia="標楷體" w:hAnsi="標楷體" w:hint="eastAsia"/>
                <w:szCs w:val="24"/>
              </w:rPr>
              <w:t>校由</w:t>
            </w:r>
            <w:r w:rsidRPr="008F4FEF">
              <w:rPr>
                <w:rFonts w:ascii="標楷體" w:eastAsia="標楷體" w:hAnsi="標楷體"/>
                <w:szCs w:val="24"/>
              </w:rPr>
              <w:t>10</w:t>
            </w:r>
            <w:r w:rsidRPr="008F4FE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學年度起積極希望引進資源</w:t>
            </w:r>
            <w:r w:rsidRPr="008F4FEF">
              <w:rPr>
                <w:rFonts w:ascii="標楷體" w:eastAsia="標楷體" w:hAnsi="標楷體" w:hint="eastAsia"/>
                <w:szCs w:val="24"/>
              </w:rPr>
              <w:t>，讓學校的師生，對於教育有多元觀點，擴大視野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A5E06D3" w14:textId="67F4C4E5" w:rsidR="00DB1541" w:rsidRPr="008F4FEF" w:rsidRDefault="008F4FEF" w:rsidP="00654B05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="00DB1541" w:rsidRPr="008F4FEF">
              <w:rPr>
                <w:rFonts w:ascii="標楷體" w:eastAsia="標楷體" w:hAnsi="標楷體" w:hint="eastAsia"/>
                <w:szCs w:val="28"/>
              </w:rPr>
              <w:t>在1</w:t>
            </w:r>
            <w:r w:rsidR="00DB1541" w:rsidRPr="008F4FEF">
              <w:rPr>
                <w:rFonts w:ascii="標楷體" w:eastAsia="標楷體" w:hAnsi="標楷體"/>
                <w:szCs w:val="28"/>
              </w:rPr>
              <w:t>08</w:t>
            </w:r>
            <w:r w:rsidR="00DB1541" w:rsidRPr="008F4FEF">
              <w:rPr>
                <w:rFonts w:ascii="標楷體" w:eastAsia="標楷體" w:hAnsi="標楷體" w:hint="eastAsia"/>
                <w:szCs w:val="28"/>
              </w:rPr>
              <w:t>學年正式實施</w:t>
            </w:r>
            <w:proofErr w:type="gramStart"/>
            <w:r w:rsidR="00DB1541" w:rsidRPr="008F4FEF">
              <w:rPr>
                <w:rFonts w:ascii="標楷體" w:eastAsia="標楷體" w:hAnsi="標楷體" w:hint="eastAsia"/>
                <w:szCs w:val="28"/>
              </w:rPr>
              <w:t>新課綱之前</w:t>
            </w:r>
            <w:proofErr w:type="gramEnd"/>
            <w:r w:rsidR="00DB1541" w:rsidRPr="008F4FEF">
              <w:rPr>
                <w:rFonts w:ascii="標楷體" w:eastAsia="標楷體" w:hAnsi="標楷體" w:hint="eastAsia"/>
                <w:szCs w:val="28"/>
              </w:rPr>
              <w:t>，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本校已經有多位教師引入</w:t>
            </w:r>
            <w:proofErr w:type="gramStart"/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學思達</w:t>
            </w:r>
            <w:proofErr w:type="gramEnd"/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、學習共同體、分組合作學習</w:t>
            </w:r>
            <w:r w:rsidR="00DB1541" w:rsidRPr="008F4FEF"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等諸多以學生為中心的教學法，教師動能足夠。</w:t>
            </w:r>
          </w:p>
          <w:p w14:paraId="74389568" w14:textId="686304CD" w:rsidR="00DB1541" w:rsidRPr="008F4FEF" w:rsidRDefault="008F4FEF" w:rsidP="00654B05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本校已試行部分彈性課程並有優良績效，各教師社群也已經運作多年經驗豐富。</w:t>
            </w:r>
          </w:p>
          <w:p w14:paraId="516D7022" w14:textId="07E72FA3" w:rsidR="0086296F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="0086296F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本校曾於104、105學年度參與分組合作學習計畫。</w:t>
            </w:r>
          </w:p>
          <w:p w14:paraId="3E0E16F5" w14:textId="6F14547C" w:rsidR="00A72C90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="005F586E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106</w:t>
            </w:r>
            <w:r w:rsidR="00654B05">
              <w:rPr>
                <w:rFonts w:ascii="標楷體" w:eastAsia="標楷體" w:hAnsi="標楷體" w:cs="翹?繚瞽?矇" w:hint="eastAsia"/>
                <w:kern w:val="0"/>
                <w:szCs w:val="24"/>
              </w:rPr>
              <w:t>/</w:t>
            </w:r>
            <w:r w:rsidR="005F586E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08</w:t>
            </w:r>
            <w:r w:rsidR="00654B05">
              <w:rPr>
                <w:rFonts w:ascii="標楷體" w:eastAsia="標楷體" w:hAnsi="標楷體" w:cs="翹?繚瞽?矇" w:hint="eastAsia"/>
                <w:kern w:val="0"/>
                <w:szCs w:val="24"/>
              </w:rPr>
              <w:t>/</w:t>
            </w:r>
            <w:r w:rsidR="005F586E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29本校曾辦理12年國教研習。</w:t>
            </w:r>
          </w:p>
          <w:p w14:paraId="75BB84B4" w14:textId="00B3FE3F" w:rsidR="00C52B99" w:rsidRPr="00155D1D" w:rsidRDefault="00C52B99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二</w:t>
            </w:r>
            <w:r w:rsidR="008F4F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本校課程規劃情形</w:t>
            </w:r>
            <w:r w:rsidR="008F4F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  <w:p w14:paraId="35DEF5FC" w14:textId="77098D3F" w:rsidR="00C52B99" w:rsidRPr="00155D1D" w:rsidRDefault="008F4FEF" w:rsidP="00F3736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課程發展委員會持續運作：本校</w:t>
            </w:r>
            <w:proofErr w:type="gramStart"/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的課發會</w:t>
            </w:r>
            <w:proofErr w:type="gramEnd"/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運作十餘年，充分發揮課程發展功能。</w:t>
            </w:r>
          </w:p>
          <w:p w14:paraId="458FA37B" w14:textId="447CA645" w:rsidR="00C52B99" w:rsidRPr="00155D1D" w:rsidRDefault="008F4FEF" w:rsidP="00F3736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學習領域小組：領域小組持續協助領域教學與活動，並選派代表參加課程發展委員會議，傳達會議要點與提出課程建議。</w:t>
            </w:r>
          </w:p>
          <w:p w14:paraId="327F84D8" w14:textId="7D036C9F" w:rsidR="00C52B99" w:rsidRPr="00155D1D" w:rsidRDefault="008F4FEF" w:rsidP="00F3736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擬訂總體課程計畫：本校由全體教師共同擬訂總體課程計畫，多年來，已建立嚴謹程序，課程內容優質，並透過經驗傳承，內容愈趨完善。</w:t>
            </w:r>
          </w:p>
          <w:p w14:paraId="6118202B" w14:textId="076AFB83" w:rsidR="00C52B99" w:rsidRPr="00155D1D" w:rsidRDefault="008F4FEF" w:rsidP="00F3736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實施課程計畫：依據總體課程計畫進行教學，學年教師分工合作，使課程實施愈趨順利、多元、完整。</w:t>
            </w:r>
          </w:p>
          <w:p w14:paraId="7596F952" w14:textId="1C50EC97" w:rsidR="00C52B99" w:rsidRDefault="008F4FEF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〈五〉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總體課程教學成果發表：期末</w:t>
            </w:r>
            <w:r w:rsidR="00C52B9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辦理十二年國教總綱宣導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14:paraId="4FB5622F" w14:textId="13EE0C13" w:rsidR="003878F0" w:rsidRPr="00155D1D" w:rsidRDefault="003878F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三、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學校課程反映出學生需求</w:t>
            </w:r>
          </w:p>
          <w:p w14:paraId="7C848CB2" w14:textId="29DF7AA3" w:rsidR="003878F0" w:rsidRPr="00155D1D" w:rsidRDefault="003878F0" w:rsidP="00FF5445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由本校本位課程形成歷程可知，學校考量學生狀況等面向，發展出深具特色的學校課程。以下分別說明：</w:t>
            </w:r>
          </w:p>
          <w:p w14:paraId="041690E3" w14:textId="328615B4" w:rsidR="003878F0" w:rsidRPr="00155D1D" w:rsidRDefault="003878F0" w:rsidP="00FF5445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教科書評選：領域教學所需之教科書，由全體教師依任教學年與教學屬性分組評選。</w:t>
            </w:r>
          </w:p>
          <w:p w14:paraId="70C1107B" w14:textId="54147F75" w:rsidR="003878F0" w:rsidRPr="00155D1D" w:rsidRDefault="003878F0" w:rsidP="00FF5445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自編課程：各年級</w:t>
            </w:r>
            <w:proofErr w:type="gramStart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教師依任課</w:t>
            </w:r>
            <w:proofErr w:type="gramEnd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需求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自編課程，由淺入深，兼顧不同年級學生程度，並符應學生學習需求，設計主題課程，經由課程發展委員會審查通過後實施。</w:t>
            </w:r>
          </w:p>
          <w:p w14:paraId="39A22B7B" w14:textId="47BD5AB5" w:rsidR="003878F0" w:rsidRPr="00155D1D" w:rsidRDefault="003878F0" w:rsidP="00FF5445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本位課程結合生活經驗：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網博課程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、數學適性分組</w:t>
            </w: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課程、分組活化教</w:t>
            </w: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學、服務學習、獨立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研究、主題課程，許多內容皆可觀察並與生活經驗結合，教師可配合季節、節慶、環境、時事等議題，統整知識概念，活化教學內容。</w:t>
            </w:r>
          </w:p>
          <w:p w14:paraId="1D6ADDA2" w14:textId="3EBE1383" w:rsidR="003878F0" w:rsidRPr="00155D1D" w:rsidRDefault="003878F0" w:rsidP="00654B05">
            <w:pPr>
              <w:ind w:left="720" w:hangingChars="300" w:hanging="720"/>
              <w:rPr>
                <w:rFonts w:ascii="標楷體" w:eastAsia="標楷體" w:hAnsi="標楷體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課程回饋機制：課程實施前，需發表課程計畫，學期間報告教學進度與學生學習情形，學期</w:t>
            </w:r>
            <w:proofErr w:type="gramStart"/>
            <w:r w:rsidRPr="00155D1D">
              <w:rPr>
                <w:rFonts w:ascii="標楷體" w:eastAsia="標楷體" w:hAnsi="標楷體"/>
                <w:kern w:val="0"/>
                <w:szCs w:val="24"/>
              </w:rPr>
              <w:t>末或備課日</w:t>
            </w:r>
            <w:proofErr w:type="gramEnd"/>
            <w:r w:rsidRPr="00155D1D">
              <w:rPr>
                <w:rFonts w:ascii="標楷體" w:eastAsia="標楷體" w:hAnsi="標楷體"/>
                <w:kern w:val="0"/>
                <w:szCs w:val="24"/>
              </w:rPr>
              <w:t>，辦理教學成果發表，皆可檢視與省思教學，彈性調整教學設計及教材。</w:t>
            </w:r>
          </w:p>
          <w:p w14:paraId="58F9E9D0" w14:textId="246566E7" w:rsidR="003878F0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〈五〉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本校透過審慎評選教科書、群策群力自編適合學生學習需求的本位</w:t>
            </w:r>
          </w:p>
          <w:p w14:paraId="27C5626D" w14:textId="2337533C" w:rsidR="003878F0" w:rsidRPr="00155D1D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654B05">
              <w:rPr>
                <w:rFonts w:ascii="標楷體" w:eastAsia="標楷體" w:hAnsi="標楷體" w:hint="eastAsia"/>
                <w:kern w:val="0"/>
                <w:szCs w:val="24"/>
              </w:rPr>
              <w:t xml:space="preserve">     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課程，搭配嚴謹的課程回饋機制，學校課程可反應學生需求。</w:t>
            </w:r>
          </w:p>
          <w:p w14:paraId="3D9A4901" w14:textId="77777777" w:rsidR="009320F0" w:rsidRPr="00155D1D" w:rsidRDefault="009320F0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5DAB364D" w14:textId="38B45B2B" w:rsidR="00372F9D" w:rsidRDefault="00654B05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由上述說明，本校的課程</w:t>
            </w:r>
            <w:r w:rsidR="00C52B99"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與教學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是透過課程發展委員會、學習領域小組</w:t>
            </w:r>
          </w:p>
          <w:p w14:paraId="4268DCC1" w14:textId="55AC9FA5" w:rsidR="00372F9D" w:rsidRDefault="00654B05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討論，並由全體教師共同規劃，合作擬訂總體課程計畫，之後循序漸進</w:t>
            </w:r>
          </w:p>
          <w:p w14:paraId="1CD063C8" w14:textId="58713F63" w:rsidR="00372F9D" w:rsidRDefault="00654B05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實施，程序相當完整，教師亦認真投入，教師的課程設計與實施符合班</w:t>
            </w:r>
          </w:p>
          <w:p w14:paraId="74244894" w14:textId="7C473C80" w:rsidR="00CB1060" w:rsidRPr="00DB1541" w:rsidRDefault="00654B05" w:rsidP="003C66E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="00A2178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級教學與學生程度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</w:tc>
      </w:tr>
      <w:tr w:rsidR="00A72C90" w:rsidRPr="00A72C90" w14:paraId="69EAE111" w14:textId="77777777" w:rsidTr="00A72C90">
        <w:tc>
          <w:tcPr>
            <w:tcW w:w="1555" w:type="dxa"/>
          </w:tcPr>
          <w:p w14:paraId="6F15AE43" w14:textId="28AAC7AC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>申請類型</w:t>
            </w:r>
          </w:p>
        </w:tc>
        <w:tc>
          <w:tcPr>
            <w:tcW w:w="8079" w:type="dxa"/>
            <w:gridSpan w:val="6"/>
          </w:tcPr>
          <w:p w14:paraId="2DCB438A" w14:textId="1C30C766" w:rsidR="00A72C90" w:rsidRPr="00A72C90" w:rsidRDefault="00A72C90" w:rsidP="00173C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□核心學校   □中堅學校   </w:t>
            </w:r>
            <w:r w:rsidR="00173C5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導入學校</w:t>
            </w:r>
          </w:p>
        </w:tc>
      </w:tr>
      <w:tr w:rsidR="00A72C90" w:rsidRPr="00A72C90" w14:paraId="1DC56C56" w14:textId="77777777" w:rsidTr="00A72C90">
        <w:tc>
          <w:tcPr>
            <w:tcW w:w="1555" w:type="dxa"/>
          </w:tcPr>
          <w:p w14:paraId="1065AE5A" w14:textId="5C0EB43B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辦理期程</w:t>
            </w:r>
          </w:p>
        </w:tc>
        <w:tc>
          <w:tcPr>
            <w:tcW w:w="8079" w:type="dxa"/>
            <w:gridSpan w:val="6"/>
          </w:tcPr>
          <w:p w14:paraId="27DE7F46" w14:textId="571DB475" w:rsidR="00A72C90" w:rsidRDefault="00A72C90" w:rsidP="00A72C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年8月1日 至 1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年7月31日</w:t>
            </w:r>
          </w:p>
        </w:tc>
      </w:tr>
      <w:tr w:rsidR="00A72C90" w:rsidRPr="00A72C90" w14:paraId="46964CC5" w14:textId="69370F81" w:rsidTr="00A72C90">
        <w:tc>
          <w:tcPr>
            <w:tcW w:w="1555" w:type="dxa"/>
            <w:vMerge w:val="restart"/>
            <w:vAlign w:val="center"/>
          </w:tcPr>
          <w:p w14:paraId="12CB42AD" w14:textId="23B12026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聯絡人</w:t>
            </w:r>
          </w:p>
        </w:tc>
        <w:tc>
          <w:tcPr>
            <w:tcW w:w="930" w:type="dxa"/>
          </w:tcPr>
          <w:p w14:paraId="1AC9B0F4" w14:textId="7BCAA29C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5" w:type="dxa"/>
          </w:tcPr>
          <w:p w14:paraId="68514596" w14:textId="709E45F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林彩鶴</w:t>
            </w:r>
          </w:p>
        </w:tc>
        <w:tc>
          <w:tcPr>
            <w:tcW w:w="1616" w:type="dxa"/>
            <w:gridSpan w:val="2"/>
          </w:tcPr>
          <w:p w14:paraId="4B3E14F8" w14:textId="6B9861ED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辦公室電話</w:t>
            </w:r>
          </w:p>
        </w:tc>
        <w:tc>
          <w:tcPr>
            <w:tcW w:w="3118" w:type="dxa"/>
            <w:gridSpan w:val="2"/>
          </w:tcPr>
          <w:p w14:paraId="005AACA5" w14:textId="05D07C20" w:rsidR="00A72C90" w:rsidRDefault="00654B05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04-8311349#</w:t>
            </w:r>
            <w:r w:rsidR="00B1510C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</w:tr>
      <w:tr w:rsidR="00A72C90" w:rsidRPr="00A72C90" w14:paraId="5900FEAC" w14:textId="5B7D6BFE" w:rsidTr="00173C52">
        <w:tc>
          <w:tcPr>
            <w:tcW w:w="1555" w:type="dxa"/>
            <w:vMerge/>
          </w:tcPr>
          <w:p w14:paraId="06BCFCA5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1B34F0A7" w14:textId="24E0BF78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415" w:type="dxa"/>
          </w:tcPr>
          <w:p w14:paraId="5A1B17F2" w14:textId="7D74CA32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616" w:type="dxa"/>
            <w:gridSpan w:val="2"/>
          </w:tcPr>
          <w:p w14:paraId="340274AB" w14:textId="0E624200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8" w:type="dxa"/>
            <w:gridSpan w:val="2"/>
            <w:vAlign w:val="center"/>
          </w:tcPr>
          <w:p w14:paraId="75A4D04D" w14:textId="03460D8B" w:rsidR="00A72C90" w:rsidRPr="00173C52" w:rsidRDefault="00B1510C" w:rsidP="00173C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3C52">
              <w:rPr>
                <w:rFonts w:eastAsia="標楷體"/>
                <w:kern w:val="0"/>
                <w:sz w:val="28"/>
                <w:szCs w:val="28"/>
              </w:rPr>
              <w:t>0936225665</w:t>
            </w:r>
          </w:p>
        </w:tc>
      </w:tr>
      <w:tr w:rsidR="00A72C90" w:rsidRPr="00A72C90" w14:paraId="51037602" w14:textId="06432848" w:rsidTr="00A72C90">
        <w:tc>
          <w:tcPr>
            <w:tcW w:w="1555" w:type="dxa"/>
            <w:vMerge/>
          </w:tcPr>
          <w:p w14:paraId="0E27B72E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24AB0C4C" w14:textId="24C34A6F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5" w:type="dxa"/>
          </w:tcPr>
          <w:p w14:paraId="638F5697" w14:textId="7FE79BE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616" w:type="dxa"/>
            <w:gridSpan w:val="2"/>
          </w:tcPr>
          <w:p w14:paraId="280270E2" w14:textId="0C298503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118" w:type="dxa"/>
            <w:gridSpan w:val="2"/>
          </w:tcPr>
          <w:p w14:paraId="596CF9A4" w14:textId="6E85E35F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048338653</w:t>
            </w:r>
          </w:p>
        </w:tc>
      </w:tr>
      <w:tr w:rsidR="00A72C90" w:rsidRPr="00A72C90" w14:paraId="3C99D9BA" w14:textId="751DE73D" w:rsidTr="00A72C90">
        <w:tc>
          <w:tcPr>
            <w:tcW w:w="1555" w:type="dxa"/>
            <w:vMerge/>
          </w:tcPr>
          <w:p w14:paraId="00E9E2F1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079" w:type="dxa"/>
            <w:gridSpan w:val="6"/>
          </w:tcPr>
          <w:p w14:paraId="173CFC8F" w14:textId="65EC772B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25943">
              <w:fldChar w:fldCharType="begin"/>
            </w:r>
            <w:r w:rsidR="00525943">
              <w:instrText xml:space="preserve"> HYPERLINK "mailto:linna4566@yahoo.com.tw" </w:instrText>
            </w:r>
            <w:r w:rsidR="00525943">
              <w:fldChar w:fldCharType="separate"/>
            </w:r>
            <w:r w:rsidR="00892F14" w:rsidRPr="00173C52">
              <w:rPr>
                <w:rStyle w:val="a5"/>
                <w:rFonts w:eastAsia="標楷體"/>
                <w:kern w:val="0"/>
                <w:sz w:val="28"/>
                <w:szCs w:val="28"/>
              </w:rPr>
              <w:t>linna4566@yahoo.com.tw</w:t>
            </w:r>
            <w:r w:rsidR="00525943">
              <w:rPr>
                <w:rStyle w:val="a5"/>
                <w:rFonts w:eastAsia="標楷體"/>
                <w:kern w:val="0"/>
                <w:sz w:val="28"/>
                <w:szCs w:val="28"/>
              </w:rPr>
              <w:fldChar w:fldCharType="end"/>
            </w:r>
          </w:p>
        </w:tc>
      </w:tr>
      <w:tr w:rsidR="00A72C90" w:rsidRPr="00A72C90" w14:paraId="7985BEEB" w14:textId="77777777" w:rsidTr="00A72C90">
        <w:tc>
          <w:tcPr>
            <w:tcW w:w="1555" w:type="dxa"/>
          </w:tcPr>
          <w:p w14:paraId="4C54C5CE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079" w:type="dxa"/>
            <w:gridSpan w:val="6"/>
          </w:tcPr>
          <w:p w14:paraId="6B355EE1" w14:textId="77777777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3D8BBA5" w14:textId="77777777" w:rsidR="00DC4278" w:rsidRDefault="00DC4278" w:rsidP="00DC4278">
      <w:pPr>
        <w:rPr>
          <w:rFonts w:ascii="標楷體" w:eastAsia="標楷體" w:hAnsi="標楷體"/>
          <w:sz w:val="32"/>
          <w:szCs w:val="28"/>
        </w:rPr>
      </w:pPr>
    </w:p>
    <w:p w14:paraId="5CA399C8" w14:textId="72F0C555" w:rsidR="00170B4F" w:rsidRDefault="00170B4F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28F776F1" w14:textId="04EE3A2D" w:rsidR="00A72C90" w:rsidRPr="009074C2" w:rsidRDefault="00A72C90" w:rsidP="009074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9074C2">
        <w:rPr>
          <w:rFonts w:ascii="標楷體" w:eastAsia="標楷體" w:hAnsi="標楷體" w:hint="eastAsia"/>
          <w:sz w:val="32"/>
          <w:szCs w:val="28"/>
        </w:rPr>
        <w:lastRenderedPageBreak/>
        <w:t>參與計畫之動機</w:t>
      </w:r>
    </w:p>
    <w:p w14:paraId="4E49EBF7" w14:textId="165F05DE" w:rsidR="009074C2" w:rsidRPr="00654B05" w:rsidRDefault="009074C2" w:rsidP="00654B05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在1</w:t>
      </w:r>
      <w:r w:rsidRPr="00654B05">
        <w:rPr>
          <w:rFonts w:ascii="標楷體" w:eastAsia="標楷體" w:hAnsi="標楷體"/>
          <w:szCs w:val="24"/>
        </w:rPr>
        <w:t>08</w:t>
      </w:r>
      <w:r w:rsidRPr="00654B05">
        <w:rPr>
          <w:rFonts w:ascii="標楷體" w:eastAsia="標楷體" w:hAnsi="標楷體" w:hint="eastAsia"/>
          <w:szCs w:val="24"/>
        </w:rPr>
        <w:t>學年正式實施</w:t>
      </w:r>
      <w:proofErr w:type="gramStart"/>
      <w:r w:rsidRPr="00654B05">
        <w:rPr>
          <w:rFonts w:ascii="標楷體" w:eastAsia="標楷體" w:hAnsi="標楷體" w:hint="eastAsia"/>
          <w:szCs w:val="24"/>
        </w:rPr>
        <w:t>新課綱之前</w:t>
      </w:r>
      <w:proofErr w:type="gramEnd"/>
      <w:r w:rsidRPr="00654B05">
        <w:rPr>
          <w:rFonts w:ascii="標楷體" w:eastAsia="標楷體" w:hAnsi="標楷體" w:hint="eastAsia"/>
          <w:szCs w:val="24"/>
        </w:rPr>
        <w:t>，</w:t>
      </w:r>
      <w:r w:rsidRPr="00654B05">
        <w:rPr>
          <w:rFonts w:ascii="標楷體" w:eastAsia="標楷體" w:hAnsi="標楷體" w:cs="翹?繚瞽?矇" w:hint="eastAsia"/>
          <w:kern w:val="0"/>
          <w:szCs w:val="24"/>
        </w:rPr>
        <w:t>本校已經有多位教師引入</w:t>
      </w:r>
      <w:proofErr w:type="gramStart"/>
      <w:r w:rsidRPr="00654B05">
        <w:rPr>
          <w:rFonts w:ascii="標楷體" w:eastAsia="標楷體" w:hAnsi="標楷體" w:cs="翹?繚瞽?矇" w:hint="eastAsia"/>
          <w:kern w:val="0"/>
          <w:szCs w:val="24"/>
        </w:rPr>
        <w:t>學思達</w:t>
      </w:r>
      <w:proofErr w:type="gramEnd"/>
      <w:r w:rsidRPr="00654B05">
        <w:rPr>
          <w:rFonts w:ascii="標楷體" w:eastAsia="標楷體" w:hAnsi="標楷體" w:cs="翹?繚瞽?矇" w:hint="eastAsia"/>
          <w:kern w:val="0"/>
          <w:szCs w:val="24"/>
        </w:rPr>
        <w:t>、學習共同體、分組合作學習</w:t>
      </w:r>
      <w:r w:rsidRPr="00654B05">
        <w:rPr>
          <w:rFonts w:ascii="標楷體" w:eastAsia="標楷體" w:hAnsi="標楷體" w:cs="Calibri"/>
          <w:kern w:val="0"/>
          <w:szCs w:val="24"/>
        </w:rPr>
        <w:t>…</w:t>
      </w:r>
      <w:r w:rsidRPr="00654B05">
        <w:rPr>
          <w:rFonts w:ascii="標楷體" w:eastAsia="標楷體" w:hAnsi="標楷體" w:cs="翹?繚瞽?矇" w:hint="eastAsia"/>
          <w:kern w:val="0"/>
          <w:szCs w:val="24"/>
        </w:rPr>
        <w:t>等諸多以學生為中心的教學法，教師動能足夠。</w:t>
      </w:r>
    </w:p>
    <w:p w14:paraId="533713DA" w14:textId="16D201CA" w:rsidR="00170B4F" w:rsidRPr="00654B05" w:rsidRDefault="001232A7" w:rsidP="00654B05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希望邀請專家學者或師資培育機構教授到校給予諮詢或指導，逐步發展統整性主題專題/議題探究之校訂課程(彈性學習課程)及發展學校課程計畫草案。</w:t>
      </w:r>
    </w:p>
    <w:p w14:paraId="79F320CE" w14:textId="0630A05B" w:rsidR="002F5AF7" w:rsidRPr="00654B05" w:rsidRDefault="00140A25" w:rsidP="00896882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0" w:lineRule="atLeast"/>
        <w:ind w:leftChars="0" w:right="96"/>
        <w:jc w:val="both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本校期望在這一年為學校實施新課程</w:t>
      </w:r>
      <w:r w:rsidR="00A13D39" w:rsidRPr="00654B05">
        <w:rPr>
          <w:rFonts w:ascii="標楷體" w:eastAsia="標楷體" w:hAnsi="標楷體" w:hint="eastAsia"/>
          <w:szCs w:val="24"/>
        </w:rPr>
        <w:t>如：素養導向教學、校訂課程建構、學校課程發</w:t>
      </w:r>
      <w:r w:rsidR="002F5AF7" w:rsidRPr="00654B05">
        <w:rPr>
          <w:rFonts w:ascii="標楷體" w:eastAsia="標楷體" w:hAnsi="標楷體" w:hint="eastAsia"/>
          <w:szCs w:val="24"/>
        </w:rPr>
        <w:t>展</w:t>
      </w:r>
      <w:r w:rsidR="00A13D39" w:rsidRPr="00654B05">
        <w:rPr>
          <w:rFonts w:ascii="標楷體" w:eastAsia="標楷體" w:hAnsi="標楷體" w:hint="eastAsia"/>
          <w:szCs w:val="24"/>
        </w:rPr>
        <w:t>的強化，</w:t>
      </w:r>
      <w:r w:rsidR="002F5AF7" w:rsidRPr="00654B05">
        <w:rPr>
          <w:rFonts w:ascii="標楷體" w:eastAsia="標楷體" w:hAnsi="標楷體" w:hint="eastAsia"/>
          <w:szCs w:val="24"/>
        </w:rPr>
        <w:t>改善學生學習、活化教學、教師在課程與教學專業的提升等。</w:t>
      </w:r>
    </w:p>
    <w:p w14:paraId="314E5489" w14:textId="3B172659" w:rsidR="00DC4278" w:rsidRPr="00654B05" w:rsidRDefault="00CB1060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color w:val="000000"/>
          <w:kern w:val="0"/>
          <w:szCs w:val="24"/>
        </w:rPr>
        <w:t>本</w:t>
      </w:r>
      <w:r w:rsidRPr="00654B05">
        <w:rPr>
          <w:rFonts w:ascii="標楷體" w:eastAsia="標楷體" w:hAnsi="標楷體" w:hint="eastAsia"/>
          <w:szCs w:val="24"/>
        </w:rPr>
        <w:t>校由</w:t>
      </w:r>
      <w:r w:rsidRPr="00654B05">
        <w:rPr>
          <w:rFonts w:ascii="標楷體" w:eastAsia="標楷體" w:hAnsi="標楷體"/>
          <w:szCs w:val="24"/>
        </w:rPr>
        <w:t>10</w:t>
      </w:r>
      <w:r w:rsidRPr="00654B05">
        <w:rPr>
          <w:rFonts w:ascii="標楷體" w:eastAsia="標楷體" w:hAnsi="標楷體" w:hint="eastAsia"/>
          <w:szCs w:val="24"/>
        </w:rPr>
        <w:t>5學年度起積極希望引</w:t>
      </w:r>
      <w:r w:rsidR="008F4FEF" w:rsidRPr="00654B05">
        <w:rPr>
          <w:rFonts w:ascii="標楷體" w:eastAsia="標楷體" w:hAnsi="標楷體" w:hint="eastAsia"/>
          <w:szCs w:val="24"/>
        </w:rPr>
        <w:t>進資源及推動教育的不同觀點，讓學校的親師生，對於教育有多元觀點、</w:t>
      </w:r>
      <w:r w:rsidRPr="00654B05">
        <w:rPr>
          <w:rFonts w:ascii="標楷體" w:eastAsia="標楷體" w:hAnsi="標楷體" w:hint="eastAsia"/>
          <w:szCs w:val="24"/>
        </w:rPr>
        <w:t>擴大視野。</w:t>
      </w:r>
    </w:p>
    <w:p w14:paraId="75DE7E9D" w14:textId="77777777" w:rsidR="00654B05" w:rsidRDefault="002C447E" w:rsidP="002C447E">
      <w:pPr>
        <w:autoSpaceDE w:val="0"/>
        <w:autoSpaceDN w:val="0"/>
        <w:adjustRightInd w:val="0"/>
        <w:jc w:val="both"/>
        <w:rPr>
          <w:rFonts w:ascii="標楷體" w:eastAsia="標楷體" w:hAnsi="標楷體" w:hint="eastAsia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五、</w:t>
      </w:r>
      <w:r w:rsidRPr="00654B05">
        <w:rPr>
          <w:rFonts w:ascii="標楷體" w:eastAsia="標楷體" w:hAnsi="標楷體"/>
          <w:szCs w:val="24"/>
        </w:rPr>
        <w:t>107</w:t>
      </w:r>
      <w:r w:rsidRPr="00654B05">
        <w:rPr>
          <w:rFonts w:ascii="標楷體" w:eastAsia="標楷體" w:hAnsi="標楷體" w:hint="eastAsia"/>
          <w:szCs w:val="24"/>
        </w:rPr>
        <w:t>學年度上學期，試行專題跨領域的素養課程</w:t>
      </w:r>
      <w:r w:rsidRPr="00654B05">
        <w:rPr>
          <w:rFonts w:ascii="標楷體" w:eastAsia="標楷體" w:hAnsi="標楷體" w:cs="HanWangFangSongMedium" w:hint="eastAsia"/>
          <w:szCs w:val="24"/>
        </w:rPr>
        <w:t>「</w:t>
      </w:r>
      <w:r w:rsidRPr="00654B05">
        <w:rPr>
          <w:rFonts w:ascii="標楷體" w:eastAsia="標楷體" w:hAnsi="標楷體" w:hint="eastAsia"/>
          <w:b/>
          <w:color w:val="000000" w:themeColor="text1"/>
          <w:szCs w:val="24"/>
        </w:rPr>
        <w:t>戲說人聲</w:t>
      </w:r>
      <w:r w:rsidR="00654B05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654B05">
        <w:rPr>
          <w:rFonts w:ascii="標楷體" w:eastAsia="標楷體" w:hAnsi="標楷體" w:hint="eastAsia"/>
          <w:b/>
          <w:color w:val="000000" w:themeColor="text1"/>
          <w:szCs w:val="24"/>
        </w:rPr>
        <w:t>樂享文學</w:t>
      </w:r>
      <w:r w:rsidRPr="00654B05">
        <w:rPr>
          <w:rFonts w:ascii="標楷體" w:eastAsia="標楷體" w:hAnsi="標楷體" w:cs="HanWangFangSongMedium" w:hint="eastAsia"/>
          <w:szCs w:val="24"/>
        </w:rPr>
        <w:t>」</w:t>
      </w:r>
      <w:proofErr w:type="gramStart"/>
      <w:r w:rsidRPr="00654B05">
        <w:rPr>
          <w:rFonts w:ascii="標楷體" w:eastAsia="標楷體" w:hAnsi="標楷體" w:hint="eastAsia"/>
          <w:szCs w:val="24"/>
        </w:rPr>
        <w:t>進行共備研發</w:t>
      </w:r>
      <w:proofErr w:type="gramEnd"/>
      <w:r w:rsidRPr="00654B05">
        <w:rPr>
          <w:rFonts w:ascii="標楷體" w:eastAsia="標楷體" w:hAnsi="標楷體" w:hint="eastAsia"/>
          <w:szCs w:val="24"/>
        </w:rPr>
        <w:t>，</w:t>
      </w:r>
    </w:p>
    <w:p w14:paraId="0B0BC452" w14:textId="73AC540E" w:rsidR="002C447E" w:rsidRPr="00654B05" w:rsidRDefault="002C447E" w:rsidP="00654B05">
      <w:pPr>
        <w:autoSpaceDE w:val="0"/>
        <w:autoSpaceDN w:val="0"/>
        <w:adjustRightInd w:val="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預定109年完成明倫校訂課程，素養導向彈性學習的課程架構。</w:t>
      </w:r>
    </w:p>
    <w:p w14:paraId="50EBDE46" w14:textId="3C666EC4" w:rsidR="00A72C90" w:rsidRPr="006A39EA" w:rsidRDefault="00A72C90" w:rsidP="006A39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6A39EA">
        <w:rPr>
          <w:rFonts w:ascii="標楷體" w:eastAsia="標楷體" w:hAnsi="標楷體" w:hint="eastAsia"/>
          <w:sz w:val="32"/>
          <w:szCs w:val="28"/>
        </w:rPr>
        <w:t>計畫目標</w:t>
      </w:r>
    </w:p>
    <w:p w14:paraId="6D67A65F" w14:textId="63DE1BE7" w:rsidR="006A39EA" w:rsidRDefault="009074C2" w:rsidP="00A7449D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翹?繚瞽?矇"/>
          <w:kern w:val="0"/>
        </w:rPr>
      </w:pPr>
      <w:r w:rsidRPr="0086296F">
        <w:rPr>
          <w:rFonts w:ascii="標楷體" w:eastAsia="標楷體" w:hAnsi="標楷體" w:cs="翹?繚瞽?矇" w:hint="eastAsia"/>
          <w:kern w:val="0"/>
        </w:rPr>
        <w:t>建立以學生學習為中心的課程，培養生活化知識應用與實踐學習能力。</w:t>
      </w:r>
    </w:p>
    <w:p w14:paraId="37E4E97C" w14:textId="1AAF4A20" w:rsidR="00A7449D" w:rsidRPr="00A7449D" w:rsidRDefault="00A7449D" w:rsidP="00A7449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 w:rsidRPr="00A7449D">
        <w:rPr>
          <w:rFonts w:ascii="標楷體" w:eastAsia="標楷體" w:hAnsi="標楷體" w:cs="翹?繚瞽?矇" w:hint="eastAsia"/>
          <w:kern w:val="0"/>
          <w:szCs w:val="24"/>
        </w:rPr>
        <w:t>透過教師</w:t>
      </w:r>
      <w:proofErr w:type="gramStart"/>
      <w:r w:rsidRPr="00A7449D">
        <w:rPr>
          <w:rFonts w:ascii="標楷體" w:eastAsia="標楷體" w:hAnsi="標楷體" w:cs="翹?繚瞽?矇" w:hint="eastAsia"/>
          <w:kern w:val="0"/>
          <w:szCs w:val="24"/>
        </w:rPr>
        <w:t>相互觀課</w:t>
      </w:r>
      <w:proofErr w:type="gramEnd"/>
      <w:r w:rsidRPr="00A7449D">
        <w:rPr>
          <w:rFonts w:ascii="標楷體" w:eastAsia="標楷體" w:hAnsi="標楷體" w:cs="翹?繚瞽?矇" w:hint="eastAsia"/>
          <w:kern w:val="0"/>
          <w:szCs w:val="24"/>
        </w:rPr>
        <w:t>，理解運用學生為中心教學法</w:t>
      </w:r>
    </w:p>
    <w:p w14:paraId="2FE5B721" w14:textId="708FE20A" w:rsidR="00A7449D" w:rsidRPr="006050BB" w:rsidRDefault="00A7449D" w:rsidP="00A7449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>
        <w:rPr>
          <w:rFonts w:ascii="標楷體" w:eastAsia="標楷體" w:hAnsi="標楷體" w:cs="標楷體" w:hint="eastAsia"/>
          <w:szCs w:val="24"/>
        </w:rPr>
        <w:t>「</w:t>
      </w:r>
      <w:r w:rsidRPr="00A7449D">
        <w:rPr>
          <w:rFonts w:ascii="標楷體" w:eastAsia="標楷體" w:hAnsi="標楷體" w:cs="標楷體" w:hint="eastAsia"/>
          <w:szCs w:val="24"/>
        </w:rPr>
        <w:t>彈性學習課程」可以跨領域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科目或結合各項議題，發展「統整性主題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專題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議題探究課程」，強化知能整合與生活運用能力</w:t>
      </w:r>
    </w:p>
    <w:p w14:paraId="1BD909BF" w14:textId="735B1846" w:rsidR="006050BB" w:rsidRPr="00CB1060" w:rsidRDefault="006050BB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 w:rsidRPr="00CB1060">
        <w:rPr>
          <w:rFonts w:eastAsia="標楷體" w:hint="eastAsia"/>
        </w:rPr>
        <w:t>在</w:t>
      </w:r>
      <w:r w:rsidRPr="00CB1060">
        <w:rPr>
          <w:rFonts w:ascii="標楷體" w:eastAsia="標楷體" w:hAnsi="標楷體" w:cs="標楷體" w:hint="eastAsia"/>
          <w:szCs w:val="24"/>
        </w:rPr>
        <w:t>彈性學習課程中</w:t>
      </w:r>
      <w:r w:rsidRPr="00CB1060">
        <w:rPr>
          <w:rFonts w:eastAsia="標楷體"/>
        </w:rPr>
        <w:t>優化多元社團課程，</w:t>
      </w:r>
      <w:r w:rsidRPr="00CB1060">
        <w:rPr>
          <w:rFonts w:eastAsia="標楷體" w:hint="eastAsia"/>
        </w:rPr>
        <w:t>朝向多元展能之目標</w:t>
      </w:r>
      <w:r w:rsidRPr="00CB1060">
        <w:rPr>
          <w:rFonts w:eastAsia="標楷體"/>
        </w:rPr>
        <w:t>。</w:t>
      </w:r>
    </w:p>
    <w:p w14:paraId="415F376B" w14:textId="0045A41A" w:rsidR="00CB1060" w:rsidRDefault="00487F56" w:rsidP="00487F5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積極爭取申請十二年國教導入學校方案</w:t>
      </w:r>
      <w:r w:rsidR="00CB1060" w:rsidRPr="00CB1060">
        <w:rPr>
          <w:rFonts w:ascii="標楷體" w:eastAsia="標楷體" w:hAnsi="標楷體" w:hint="eastAsia"/>
          <w:szCs w:val="24"/>
        </w:rPr>
        <w:t>，</w:t>
      </w:r>
      <w:r w:rsidRPr="00487F56">
        <w:rPr>
          <w:rFonts w:ascii="標楷體" w:eastAsia="標楷體" w:hAnsi="標楷體" w:hint="eastAsia"/>
        </w:rPr>
        <w:t>藉以系統規劃學校整體課程</w:t>
      </w:r>
      <w:r>
        <w:rPr>
          <w:rFonts w:ascii="標楷體" w:eastAsia="標楷體" w:hAnsi="標楷體" w:hint="eastAsia"/>
        </w:rPr>
        <w:t>，</w:t>
      </w:r>
      <w:r w:rsidRPr="00487F56">
        <w:rPr>
          <w:rFonts w:ascii="標楷體" w:eastAsia="標楷體" w:hAnsi="標楷體" w:hint="eastAsia"/>
          <w:szCs w:val="24"/>
        </w:rPr>
        <w:t>提供學生多元的學習</w:t>
      </w:r>
      <w:r>
        <w:rPr>
          <w:rFonts w:ascii="標楷體" w:eastAsia="標楷體" w:hAnsi="標楷體" w:hint="eastAsia"/>
          <w:szCs w:val="24"/>
        </w:rPr>
        <w:t>舞台及實作分享。</w:t>
      </w:r>
      <w:r>
        <w:rPr>
          <w:rFonts w:ascii="標楷體" w:eastAsia="標楷體" w:hAnsi="標楷體"/>
          <w:szCs w:val="24"/>
        </w:rPr>
        <w:t xml:space="preserve"> </w:t>
      </w:r>
    </w:p>
    <w:p w14:paraId="500F3CA6" w14:textId="52D9EA7C" w:rsidR="00CB1060" w:rsidRPr="00487F56" w:rsidRDefault="00CB1060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B1060">
        <w:rPr>
          <w:rFonts w:ascii="標楷體" w:eastAsia="標楷體" w:hAnsi="標楷體" w:hint="eastAsia"/>
          <w:szCs w:val="24"/>
        </w:rPr>
        <w:t>期待透過本計劃之執行，以階段性的方式發展落實</w:t>
      </w:r>
      <w:proofErr w:type="gramStart"/>
      <w:r w:rsidRPr="00CB1060">
        <w:rPr>
          <w:rFonts w:ascii="標楷體" w:eastAsia="標楷體" w:hAnsi="標楷體" w:hint="eastAsia"/>
          <w:szCs w:val="24"/>
        </w:rPr>
        <w:t>新課綱</w:t>
      </w:r>
      <w:proofErr w:type="gramEnd"/>
      <w:r w:rsidRPr="00CB1060">
        <w:rPr>
          <w:rFonts w:ascii="標楷體" w:eastAsia="標楷體" w:hAnsi="標楷體" w:hint="eastAsia"/>
          <w:szCs w:val="24"/>
        </w:rPr>
        <w:t>理念與內涵之學校本位課程， 並藉以促進教師專業發展，創建學校專業文化、提升教學與學習的品質，以達成十二年國教課程綱要理念及學校教育願景。</w:t>
      </w:r>
    </w:p>
    <w:p w14:paraId="4F8CF878" w14:textId="06E67A5A" w:rsidR="00487F56" w:rsidRPr="002C447E" w:rsidRDefault="002B086C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落實教師專業社群發展，探究跨領域</w:t>
      </w:r>
      <w:r w:rsidR="00487F56" w:rsidRPr="00487F56">
        <w:rPr>
          <w:rFonts w:ascii="標楷體" w:eastAsia="標楷體" w:hAnsi="標楷體" w:hint="eastAsia"/>
        </w:rPr>
        <w:t>學習課程實踐模式。</w:t>
      </w:r>
    </w:p>
    <w:p w14:paraId="0C3F9AB9" w14:textId="299EEC0F" w:rsidR="002C447E" w:rsidRPr="003C66E1" w:rsidRDefault="002C447E" w:rsidP="002C447E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Cs w:val="24"/>
        </w:rPr>
      </w:pPr>
      <w:r w:rsidRPr="003C66E1">
        <w:rPr>
          <w:rFonts w:ascii="標楷體" w:eastAsia="標楷體" w:hAnsi="標楷體"/>
          <w:szCs w:val="24"/>
        </w:rPr>
        <w:t>107</w:t>
      </w:r>
      <w:r w:rsidRPr="003C66E1">
        <w:rPr>
          <w:rFonts w:ascii="標楷體" w:eastAsia="標楷體" w:hAnsi="標楷體" w:hint="eastAsia"/>
          <w:szCs w:val="24"/>
        </w:rPr>
        <w:t>學年度上學期，試行專題跨領域的素養課程</w:t>
      </w:r>
      <w:r w:rsidRPr="003C66E1">
        <w:rPr>
          <w:rFonts w:ascii="標楷體" w:eastAsia="標楷體" w:hAnsi="標楷體" w:cs="HanWangFangSongMedium" w:hint="eastAsia"/>
          <w:szCs w:val="24"/>
        </w:rPr>
        <w:t>「</w:t>
      </w:r>
      <w:r w:rsidRPr="003C66E1">
        <w:rPr>
          <w:rFonts w:ascii="標楷體" w:eastAsia="標楷體" w:hAnsi="標楷體" w:hint="eastAsia"/>
          <w:b/>
          <w:color w:val="000000" w:themeColor="text1"/>
          <w:szCs w:val="24"/>
        </w:rPr>
        <w:t>戲說人聲</w:t>
      </w:r>
      <w:r w:rsidR="003C66E1" w:rsidRPr="003C66E1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3C66E1">
        <w:rPr>
          <w:rFonts w:ascii="標楷體" w:eastAsia="標楷體" w:hAnsi="標楷體" w:hint="eastAsia"/>
          <w:b/>
          <w:color w:val="000000" w:themeColor="text1"/>
          <w:szCs w:val="24"/>
        </w:rPr>
        <w:t>樂享文學</w:t>
      </w:r>
      <w:r w:rsidRPr="003C66E1">
        <w:rPr>
          <w:rFonts w:ascii="標楷體" w:eastAsia="標楷體" w:hAnsi="標楷體" w:cs="HanWangFangSongMedium" w:hint="eastAsia"/>
          <w:szCs w:val="24"/>
        </w:rPr>
        <w:t>」</w:t>
      </w:r>
      <w:r w:rsidR="002A68F4">
        <w:rPr>
          <w:rFonts w:ascii="標楷體" w:eastAsia="標楷體" w:hAnsi="標楷體" w:cs="HanWangFangSongMedium" w:hint="eastAsia"/>
          <w:szCs w:val="24"/>
        </w:rPr>
        <w:t>以及</w:t>
      </w:r>
      <w:r w:rsidR="002A68F4" w:rsidRPr="00654B05">
        <w:rPr>
          <w:rFonts w:ascii="標楷體" w:eastAsia="標楷體" w:hAnsi="標楷體" w:hint="eastAsia"/>
          <w:b/>
          <w:szCs w:val="24"/>
        </w:rPr>
        <w:t>「玩機器、激創意」</w:t>
      </w:r>
      <w:proofErr w:type="gramStart"/>
      <w:r w:rsidRPr="003C66E1">
        <w:rPr>
          <w:rFonts w:ascii="標楷體" w:eastAsia="標楷體" w:hAnsi="標楷體" w:hint="eastAsia"/>
          <w:szCs w:val="24"/>
        </w:rPr>
        <w:t>進行共備研發</w:t>
      </w:r>
      <w:proofErr w:type="gramEnd"/>
      <w:r w:rsidRPr="003C66E1">
        <w:rPr>
          <w:rFonts w:ascii="標楷體" w:eastAsia="標楷體" w:hAnsi="標楷體" w:hint="eastAsia"/>
          <w:szCs w:val="24"/>
        </w:rPr>
        <w:t>，預定109年完成明倫校訂課程，素養導向彈性學習的課程架構。</w:t>
      </w:r>
    </w:p>
    <w:p w14:paraId="67D0DA2E" w14:textId="77777777" w:rsidR="002C447E" w:rsidRDefault="002C447E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0D59EB58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4DA6478A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7F13584A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242F02F3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3A90E5B1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63C880BB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1DFF6013" w14:textId="77777777" w:rsidR="00ED1D5C" w:rsidRPr="00487F56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72C6C2D9" w14:textId="77777777" w:rsidR="009074C2" w:rsidRDefault="009074C2" w:rsidP="006A39EA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1313BED3" w14:textId="77777777" w:rsidR="00A2178C" w:rsidRPr="00CB1060" w:rsidRDefault="00A2178C" w:rsidP="006A39EA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5BB8E64D" w14:textId="73323796" w:rsidR="00A72C90" w:rsidRPr="00DC4278" w:rsidRDefault="00DC4278" w:rsidP="00DC4278">
      <w:pPr>
        <w:rPr>
          <w:rFonts w:ascii="標楷體" w:eastAsia="標楷體" w:hAnsi="標楷體"/>
          <w:sz w:val="32"/>
          <w:szCs w:val="28"/>
        </w:rPr>
      </w:pPr>
      <w:r w:rsidRPr="00DC4278">
        <w:rPr>
          <w:rFonts w:ascii="標楷體" w:eastAsia="標楷體" w:hAnsi="標楷體" w:hint="eastAsia"/>
          <w:sz w:val="32"/>
          <w:szCs w:val="28"/>
        </w:rPr>
        <w:lastRenderedPageBreak/>
        <w:t>肆</w:t>
      </w:r>
      <w:r>
        <w:rPr>
          <w:rFonts w:ascii="標楷體" w:eastAsia="標楷體" w:hAnsi="標楷體" w:hint="eastAsia"/>
          <w:sz w:val="32"/>
          <w:szCs w:val="28"/>
        </w:rPr>
        <w:t>、</w:t>
      </w:r>
      <w:r w:rsidR="00A72C90" w:rsidRPr="00DC4278">
        <w:rPr>
          <w:rFonts w:ascii="標楷體" w:eastAsia="標楷體" w:hAnsi="標楷體" w:hint="eastAsia"/>
          <w:sz w:val="32"/>
          <w:szCs w:val="28"/>
        </w:rPr>
        <w:t>計畫內容</w:t>
      </w:r>
    </w:p>
    <w:p w14:paraId="1BF30F15" w14:textId="15DC690A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計畫執行能量的自我評估</w:t>
      </w:r>
    </w:p>
    <w:p w14:paraId="24C4158B" w14:textId="004773B2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eastAsia="標楷體" w:hint="eastAsia"/>
        </w:rPr>
        <w:t>〈一〉</w:t>
      </w:r>
      <w:r w:rsidRPr="009074C2">
        <w:rPr>
          <w:rFonts w:eastAsia="標楷體" w:hint="eastAsia"/>
        </w:rPr>
        <w:t>由各處室主任和各領域召集人成立「</w:t>
      </w:r>
      <w:r w:rsidR="00420426">
        <w:rPr>
          <w:rFonts w:eastAsia="標楷體" w:hint="eastAsia"/>
        </w:rPr>
        <w:t>推動</w:t>
      </w:r>
      <w:r w:rsidRPr="009074C2">
        <w:rPr>
          <w:rFonts w:ascii="標楷體" w:eastAsia="標楷體" w:hAnsi="標楷體" w:cs="翹?繚瞽?矇" w:hint="eastAsia"/>
          <w:kern w:val="0"/>
        </w:rPr>
        <w:t>小組」，為推動</w:t>
      </w:r>
      <w:r w:rsidRPr="009074C2">
        <w:rPr>
          <w:rFonts w:ascii="標楷體" w:eastAsia="標楷體" w:hAnsi="標楷體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</w:t>
      </w:r>
      <w:proofErr w:type="gramStart"/>
      <w:r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Pr="009074C2">
        <w:rPr>
          <w:rFonts w:ascii="標楷體" w:eastAsia="標楷體" w:hAnsi="標楷體" w:cs="翹?繚瞽?矇" w:hint="eastAsia"/>
          <w:kern w:val="0"/>
        </w:rPr>
        <w:t>的核心單</w:t>
      </w:r>
    </w:p>
    <w:p w14:paraId="62C09E4D" w14:textId="6B98DD55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位。</w:t>
      </w:r>
    </w:p>
    <w:p w14:paraId="46E50A16" w14:textId="77777777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>〈</w:t>
      </w:r>
      <w:r w:rsidRPr="009074C2">
        <w:rPr>
          <w:rFonts w:ascii="標楷體" w:eastAsia="標楷體" w:hAnsi="標楷體" w:cs="翹?繚瞽?矇" w:hint="eastAsia"/>
          <w:kern w:val="0"/>
        </w:rPr>
        <w:t>二</w:t>
      </w:r>
      <w:r>
        <w:rPr>
          <w:rFonts w:ascii="標楷體" w:eastAsia="標楷體" w:hAnsi="標楷體" w:cs="翹?繚瞽?矇" w:hint="eastAsia"/>
          <w:kern w:val="0"/>
        </w:rPr>
        <w:t>〉</w:t>
      </w:r>
      <w:r w:rsidRPr="009074C2">
        <w:rPr>
          <w:rFonts w:ascii="標楷體" w:eastAsia="標楷體" w:hAnsi="標楷體" w:cs="翹?繚瞽?矇" w:hint="eastAsia"/>
          <w:kern w:val="0"/>
        </w:rPr>
        <w:t>提前規劃與發展</w:t>
      </w:r>
      <w:r w:rsidRPr="009074C2">
        <w:rPr>
          <w:rFonts w:ascii="標楷體" w:eastAsia="標楷體" w:hAnsi="標楷體" w:cs="Â¼ÃÂ·Â¢Ã…Ã©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年國教總體課程，培力本校教師核心素養課程能力，完成十二年</w:t>
      </w:r>
    </w:p>
    <w:p w14:paraId="1285E550" w14:textId="03170269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國教</w:t>
      </w:r>
      <w:proofErr w:type="gramStart"/>
      <w:r w:rsidR="009074C2"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="009074C2" w:rsidRPr="009074C2">
        <w:rPr>
          <w:rFonts w:ascii="標楷體" w:eastAsia="標楷體" w:hAnsi="標楷體" w:cs="翹?繚瞽?矇" w:hint="eastAsia"/>
          <w:kern w:val="0"/>
        </w:rPr>
        <w:t>的準備工作。</w:t>
      </w:r>
    </w:p>
    <w:p w14:paraId="07DF613A" w14:textId="77777777" w:rsidR="00896882" w:rsidRDefault="009074C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</w:t>
      </w:r>
      <w:r w:rsidRPr="009074C2">
        <w:rPr>
          <w:rFonts w:ascii="標楷體" w:eastAsia="標楷體" w:hAnsi="標楷體" w:cs="翹?繚瞽?矇" w:hint="eastAsia"/>
          <w:kern w:val="0"/>
        </w:rPr>
        <w:t>〈</w:t>
      </w:r>
      <w:r>
        <w:rPr>
          <w:rFonts w:ascii="標楷體" w:eastAsia="標楷體" w:hAnsi="標楷體" w:cs="翹?繚瞽?矇" w:hint="eastAsia"/>
          <w:kern w:val="0"/>
        </w:rPr>
        <w:t>三</w:t>
      </w:r>
      <w:r w:rsidRPr="009074C2">
        <w:rPr>
          <w:rFonts w:ascii="標楷體" w:eastAsia="標楷體" w:hAnsi="標楷體" w:cs="翹?繚瞽?矇" w:hint="eastAsia"/>
          <w:kern w:val="0"/>
        </w:rPr>
        <w:t>〉整合安排成每周團體活動、自主學習、彈性學習等課程。</w:t>
      </w:r>
      <w:r w:rsidRPr="009074C2">
        <w:rPr>
          <w:rFonts w:ascii="標楷體" w:eastAsia="標楷體" w:hAnsi="標楷體" w:cs="翹?繚瞽?矇" w:hint="eastAsia"/>
          <w:color w:val="000000"/>
          <w:kern w:val="0"/>
        </w:rPr>
        <w:t>設計出具有本校特色的跨領</w:t>
      </w:r>
    </w:p>
    <w:p w14:paraId="01EA681A" w14:textId="77D2E7E6" w:rsidR="009074C2" w:rsidRDefault="0089688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      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域</w:t>
      </w:r>
      <w:r w:rsidR="009343EC">
        <w:rPr>
          <w:rFonts w:ascii="標楷體" w:eastAsia="標楷體" w:hAnsi="標楷體" w:cs="翹?繚瞽?矇" w:hint="eastAsia"/>
          <w:color w:val="000000"/>
          <w:kern w:val="0"/>
        </w:rPr>
        <w:t>彈性學習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課程。</w:t>
      </w:r>
    </w:p>
    <w:p w14:paraId="5DE749A8" w14:textId="77777777" w:rsidR="00B647F6" w:rsidRPr="00654B05" w:rsidRDefault="009343EC" w:rsidP="009343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</w:t>
      </w:r>
      <w:r w:rsidRPr="00654B05">
        <w:rPr>
          <w:rFonts w:ascii="標楷體" w:eastAsia="標楷體" w:hAnsi="標楷體" w:cs="翹?繚瞽?矇" w:hint="eastAsia"/>
          <w:kern w:val="0"/>
        </w:rPr>
        <w:t xml:space="preserve"> </w:t>
      </w:r>
      <w:r w:rsidRPr="00654B05">
        <w:rPr>
          <w:rFonts w:ascii="標楷體" w:eastAsia="標楷體" w:hAnsi="標楷體" w:hint="eastAsia"/>
          <w:szCs w:val="24"/>
        </w:rPr>
        <w:t>(四)</w:t>
      </w:r>
      <w:r w:rsidR="00420426" w:rsidRPr="00654B05">
        <w:rPr>
          <w:rFonts w:ascii="標楷體" w:eastAsia="標楷體" w:hAnsi="標楷體" w:hint="eastAsia"/>
          <w:szCs w:val="24"/>
        </w:rPr>
        <w:t>跨領域課程：</w:t>
      </w:r>
    </w:p>
    <w:p w14:paraId="20F03CA4" w14:textId="32CEC01E" w:rsidR="008A4C0C" w:rsidRPr="00654B05" w:rsidRDefault="00B647F6" w:rsidP="009343EC">
      <w:pPr>
        <w:rPr>
          <w:rFonts w:ascii="標楷體" w:eastAsia="標楷體" w:hAnsi="標楷體"/>
          <w:b/>
          <w:szCs w:val="24"/>
        </w:rPr>
      </w:pPr>
      <w:r w:rsidRPr="00654B05">
        <w:rPr>
          <w:rFonts w:ascii="標楷體" w:eastAsia="標楷體" w:hAnsi="標楷體" w:hint="eastAsia"/>
          <w:szCs w:val="24"/>
        </w:rPr>
        <w:t xml:space="preserve">       1.</w:t>
      </w:r>
      <w:r w:rsidR="00420426" w:rsidRPr="00654B05">
        <w:rPr>
          <w:rFonts w:ascii="標楷體" w:eastAsia="標楷體" w:hAnsi="標楷體" w:hint="eastAsia"/>
          <w:szCs w:val="24"/>
        </w:rPr>
        <w:t>透過領域</w:t>
      </w:r>
      <w:r w:rsidR="009343EC" w:rsidRPr="00654B05">
        <w:rPr>
          <w:rFonts w:ascii="標楷體" w:eastAsia="標楷體" w:hAnsi="標楷體" w:hint="eastAsia"/>
          <w:szCs w:val="24"/>
        </w:rPr>
        <w:t>研究會擬定</w:t>
      </w:r>
      <w:r w:rsidRPr="00654B05">
        <w:rPr>
          <w:rFonts w:ascii="標楷體" w:eastAsia="標楷體" w:hAnsi="標楷體" w:hint="eastAsia"/>
          <w:szCs w:val="24"/>
        </w:rPr>
        <w:t>國文科彈性課程，</w:t>
      </w:r>
      <w:r w:rsidR="008A4C0C" w:rsidRPr="00654B05">
        <w:rPr>
          <w:rFonts w:ascii="標楷體" w:eastAsia="標楷體" w:hAnsi="標楷體" w:hint="eastAsia"/>
          <w:szCs w:val="24"/>
        </w:rPr>
        <w:t>試行跨領域的素養課程-</w:t>
      </w:r>
      <w:r w:rsidR="008A4C0C" w:rsidRPr="00654B05">
        <w:rPr>
          <w:rFonts w:ascii="標楷體" w:eastAsia="標楷體" w:hAnsi="標楷體" w:cs="HanWangFangSongMedium" w:hint="eastAsia"/>
          <w:szCs w:val="24"/>
        </w:rPr>
        <w:t>「</w:t>
      </w:r>
      <w:r w:rsidR="008A4C0C" w:rsidRPr="00654B05">
        <w:rPr>
          <w:rFonts w:ascii="標楷體" w:eastAsia="標楷體" w:hAnsi="標楷體" w:hint="eastAsia"/>
          <w:b/>
          <w:szCs w:val="24"/>
        </w:rPr>
        <w:t>戲說人聲</w:t>
      </w:r>
      <w:r w:rsidR="00654B05" w:rsidRPr="00654B05">
        <w:rPr>
          <w:rFonts w:ascii="標楷體" w:eastAsia="標楷體" w:hAnsi="標楷體" w:hint="eastAsia"/>
          <w:b/>
          <w:szCs w:val="24"/>
        </w:rPr>
        <w:t>、</w:t>
      </w:r>
      <w:r w:rsidR="008A4C0C" w:rsidRPr="00654B05">
        <w:rPr>
          <w:rFonts w:ascii="標楷體" w:eastAsia="標楷體" w:hAnsi="標楷體" w:hint="eastAsia"/>
          <w:b/>
          <w:szCs w:val="24"/>
        </w:rPr>
        <w:t>樂享</w:t>
      </w:r>
    </w:p>
    <w:p w14:paraId="111F9140" w14:textId="572B6070" w:rsidR="00B647F6" w:rsidRPr="00654B05" w:rsidRDefault="008A4C0C" w:rsidP="009343EC">
      <w:pPr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b/>
          <w:szCs w:val="24"/>
        </w:rPr>
        <w:t xml:space="preserve">        </w:t>
      </w:r>
      <w:r w:rsidR="00654B05">
        <w:rPr>
          <w:rFonts w:ascii="標楷體" w:eastAsia="標楷體" w:hAnsi="標楷體" w:hint="eastAsia"/>
          <w:b/>
          <w:szCs w:val="24"/>
        </w:rPr>
        <w:t xml:space="preserve"> </w:t>
      </w:r>
      <w:r w:rsidRPr="00654B05">
        <w:rPr>
          <w:rFonts w:ascii="標楷體" w:eastAsia="標楷體" w:hAnsi="標楷體" w:hint="eastAsia"/>
          <w:b/>
          <w:szCs w:val="24"/>
        </w:rPr>
        <w:t>文學</w:t>
      </w:r>
      <w:r w:rsidRPr="00654B05">
        <w:rPr>
          <w:rFonts w:ascii="標楷體" w:eastAsia="標楷體" w:hAnsi="標楷體" w:cs="HanWangFangSongMedium" w:hint="eastAsia"/>
          <w:szCs w:val="24"/>
        </w:rPr>
        <w:t>」</w:t>
      </w:r>
      <w:r w:rsidRPr="00654B05">
        <w:rPr>
          <w:rFonts w:ascii="標楷體" w:eastAsia="標楷體" w:hAnsi="標楷體" w:hint="eastAsia"/>
          <w:szCs w:val="24"/>
        </w:rPr>
        <w:t>。</w:t>
      </w:r>
    </w:p>
    <w:p w14:paraId="536403ED" w14:textId="40AD1225" w:rsidR="00B647F6" w:rsidRPr="00654B05" w:rsidRDefault="00B647F6" w:rsidP="009343EC">
      <w:pPr>
        <w:rPr>
          <w:rFonts w:ascii="標楷體" w:eastAsia="標楷體" w:hAnsi="標楷體" w:cs="Arial"/>
          <w:kern w:val="0"/>
        </w:rPr>
      </w:pPr>
      <w:r w:rsidRPr="00654B05">
        <w:rPr>
          <w:rFonts w:ascii="標楷體" w:eastAsia="標楷體" w:hAnsi="標楷體" w:hint="eastAsia"/>
          <w:szCs w:val="24"/>
        </w:rPr>
        <w:t xml:space="preserve">       2.</w:t>
      </w:r>
      <w:r w:rsidRPr="00654B05">
        <w:rPr>
          <w:rFonts w:ascii="標楷體" w:eastAsia="標楷體" w:hAnsi="標楷體" w:cs="Arial"/>
          <w:kern w:val="0"/>
        </w:rPr>
        <w:t>由資訊科技</w:t>
      </w:r>
      <w:r w:rsidRPr="00654B05">
        <w:rPr>
          <w:rFonts w:ascii="標楷體" w:eastAsia="標楷體" w:hAnsi="標楷體" w:cs="Arial" w:hint="eastAsia"/>
          <w:kern w:val="0"/>
        </w:rPr>
        <w:t>與生活科技、數學科教師成立「</w:t>
      </w:r>
      <w:r w:rsidRPr="00654B05">
        <w:rPr>
          <w:rFonts w:ascii="標楷體" w:eastAsia="標楷體" w:hAnsi="標楷體" w:cs="Arial"/>
          <w:kern w:val="0"/>
        </w:rPr>
        <w:t>教學創新應用團隊推動小組</w:t>
      </w:r>
      <w:r w:rsidRPr="00654B05">
        <w:rPr>
          <w:rFonts w:ascii="標楷體" w:eastAsia="標楷體" w:hAnsi="標楷體" w:cs="Arial" w:hint="eastAsia"/>
          <w:kern w:val="0"/>
        </w:rPr>
        <w:t>」共同設計</w:t>
      </w:r>
    </w:p>
    <w:p w14:paraId="1700FB6E" w14:textId="26CF1BE4" w:rsidR="00B647F6" w:rsidRPr="00654B05" w:rsidRDefault="00654B05" w:rsidP="009343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kern w:val="0"/>
        </w:rPr>
        <w:t xml:space="preserve">         </w:t>
      </w:r>
      <w:r w:rsidR="00B647F6" w:rsidRPr="00654B05">
        <w:rPr>
          <w:rFonts w:ascii="標楷體" w:eastAsia="標楷體" w:hAnsi="標楷體" w:cs="Arial" w:hint="eastAsia"/>
          <w:kern w:val="0"/>
        </w:rPr>
        <w:t>主題課程-</w:t>
      </w:r>
      <w:r w:rsidR="00B647F6" w:rsidRPr="00654B05">
        <w:rPr>
          <w:rFonts w:ascii="標楷體" w:eastAsia="標楷體" w:hAnsi="標楷體" w:hint="eastAsia"/>
          <w:b/>
          <w:szCs w:val="24"/>
        </w:rPr>
        <w:t>「玩機器、激創意」</w:t>
      </w:r>
      <w:r w:rsidR="00B647F6" w:rsidRPr="00654B05">
        <w:rPr>
          <w:rFonts w:ascii="標楷體" w:eastAsia="標楷體" w:hAnsi="標楷體" w:hint="eastAsia"/>
          <w:szCs w:val="24"/>
        </w:rPr>
        <w:t>。</w:t>
      </w:r>
      <w:r w:rsidR="009343EC" w:rsidRPr="00654B05">
        <w:rPr>
          <w:rFonts w:ascii="標楷體" w:eastAsia="標楷體" w:hAnsi="標楷體" w:hint="eastAsia"/>
          <w:szCs w:val="24"/>
        </w:rPr>
        <w:t>訂定針對</w:t>
      </w:r>
      <w:r w:rsidR="00383305" w:rsidRPr="00654B05">
        <w:rPr>
          <w:rFonts w:ascii="標楷體" w:eastAsia="標楷體" w:hAnsi="標楷體" w:hint="eastAsia"/>
          <w:szCs w:val="24"/>
        </w:rPr>
        <w:t>機器人</w:t>
      </w:r>
      <w:r w:rsidR="009343EC" w:rsidRPr="00654B05">
        <w:rPr>
          <w:rFonts w:ascii="標楷體" w:eastAsia="標楷體" w:hAnsi="標楷體" w:hint="eastAsia"/>
          <w:szCs w:val="24"/>
        </w:rPr>
        <w:t>設計等基礎課程進行教學，讓學生</w:t>
      </w:r>
    </w:p>
    <w:p w14:paraId="67E1D2E7" w14:textId="796F8386" w:rsidR="00B647F6" w:rsidRPr="00654B05" w:rsidRDefault="00654B05" w:rsidP="009343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9343EC" w:rsidRPr="00654B05">
        <w:rPr>
          <w:rFonts w:ascii="標楷體" w:eastAsia="標楷體" w:hAnsi="標楷體" w:hint="eastAsia"/>
          <w:szCs w:val="24"/>
        </w:rPr>
        <w:t>資訊素養與技能整備，並結合各領</w:t>
      </w:r>
      <w:r w:rsidR="00B647F6" w:rsidRPr="00654B05">
        <w:rPr>
          <w:rFonts w:ascii="標楷體" w:eastAsia="標楷體" w:hAnsi="標楷體" w:hint="eastAsia"/>
          <w:szCs w:val="24"/>
        </w:rPr>
        <w:t>域之課程結構，</w:t>
      </w:r>
      <w:r w:rsidR="009343EC" w:rsidRPr="00654B05">
        <w:rPr>
          <w:rFonts w:ascii="標楷體" w:eastAsia="標楷體" w:hAnsi="標楷體" w:hint="eastAsia"/>
          <w:szCs w:val="24"/>
        </w:rPr>
        <w:t>充實主題內容進行統整，並於課</w:t>
      </w:r>
    </w:p>
    <w:p w14:paraId="3C6083BB" w14:textId="47E5D50E" w:rsidR="009343EC" w:rsidRPr="00654B05" w:rsidRDefault="00654B05" w:rsidP="009343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9343EC" w:rsidRPr="00654B05">
        <w:rPr>
          <w:rFonts w:ascii="標楷體" w:eastAsia="標楷體" w:hAnsi="標楷體" w:hint="eastAsia"/>
          <w:szCs w:val="24"/>
        </w:rPr>
        <w:t>發會課程計畫送審前核定。</w:t>
      </w:r>
    </w:p>
    <w:p w14:paraId="33030206" w14:textId="1AB663D6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方法與策略</w:t>
      </w:r>
    </w:p>
    <w:p w14:paraId="0F7D84F0" w14:textId="037E438A" w:rsidR="006A39EA" w:rsidRPr="006A39EA" w:rsidRDefault="00C82E96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A39EA">
        <w:rPr>
          <w:rFonts w:ascii="標楷體" w:eastAsia="標楷體" w:hAnsi="標楷體"/>
        </w:rPr>
        <w:t>透過學習領域社群、發展專業主題社群</w:t>
      </w:r>
      <w:r w:rsidRPr="006A39EA">
        <w:rPr>
          <w:rFonts w:ascii="標楷體" w:eastAsia="標楷體" w:hAnsi="標楷體" w:hint="eastAsia"/>
        </w:rPr>
        <w:t>，利用領域研究時間，共同研討、專家帶領，</w:t>
      </w:r>
    </w:p>
    <w:p w14:paraId="1B2BEB30" w14:textId="664B8E80" w:rsidR="006A39EA" w:rsidRPr="00693280" w:rsidRDefault="00C82E96" w:rsidP="00170B4F">
      <w:pPr>
        <w:autoSpaceDE w:val="0"/>
        <w:autoSpaceDN w:val="0"/>
        <w:adjustRightInd w:val="0"/>
        <w:ind w:left="283" w:firstLineChars="300" w:firstLine="720"/>
        <w:rPr>
          <w:rFonts w:ascii="標楷體" w:eastAsia="標楷體" w:hAnsi="標楷體" w:cs="翹?繚瞽?矇"/>
          <w:kern w:val="0"/>
        </w:rPr>
      </w:pPr>
      <w:r w:rsidRPr="006A39EA">
        <w:rPr>
          <w:rFonts w:ascii="標楷體" w:eastAsia="標楷體" w:hAnsi="標楷體" w:hint="eastAsia"/>
        </w:rPr>
        <w:t>學習共同成長，藉由</w:t>
      </w:r>
      <w:r w:rsidRPr="006A39EA">
        <w:rPr>
          <w:rFonts w:ascii="標楷體" w:eastAsia="標楷體" w:hAnsi="標楷體" w:cs="翹?繚瞽?矇" w:hint="eastAsia"/>
          <w:kern w:val="0"/>
        </w:rPr>
        <w:t>教師社群，暖化學校氛圍，也啟動學生活化學習之動能。</w:t>
      </w:r>
    </w:p>
    <w:p w14:paraId="414FC11D" w14:textId="7E498A4C" w:rsidR="00170B4F" w:rsidRDefault="00170B4F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翹?繚瞽?矇" w:hint="eastAsia"/>
          <w:kern w:val="0"/>
        </w:rPr>
        <w:t>行政人員</w:t>
      </w:r>
      <w:proofErr w:type="gramStart"/>
      <w:r>
        <w:rPr>
          <w:rFonts w:ascii="標楷體" w:eastAsia="標楷體" w:hAnsi="標楷體" w:cs="翹?繚瞽?矇" w:hint="eastAsia"/>
          <w:kern w:val="0"/>
        </w:rPr>
        <w:t>與領召對話</w:t>
      </w:r>
      <w:proofErr w:type="gramEnd"/>
      <w:r>
        <w:rPr>
          <w:rFonts w:ascii="標楷體" w:eastAsia="標楷體" w:hAnsi="標楷體" w:cs="翹?繚瞽?矇" w:hint="eastAsia"/>
          <w:kern w:val="0"/>
        </w:rPr>
        <w:t>，凝聚12年國教之共識。</w:t>
      </w:r>
    </w:p>
    <w:p w14:paraId="7EEA5C69" w14:textId="73125D19" w:rsidR="006A39EA" w:rsidRPr="005B491E" w:rsidRDefault="006A39EA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5B491E">
        <w:rPr>
          <w:rFonts w:ascii="標楷體" w:eastAsia="標楷體" w:hAnsi="標楷體" w:hint="eastAsia"/>
        </w:rPr>
        <w:t>邀請專家學者或師資培育機構教授到校給予諮詢或指導，逐步發展統整性主題/專題議題探究之校訂課程(彈性學習課程)及發展學校課程計畫草案。</w:t>
      </w:r>
    </w:p>
    <w:p w14:paraId="7FE82F63" w14:textId="77777777" w:rsidR="006A39EA" w:rsidRPr="00654B05" w:rsidRDefault="006A39EA" w:rsidP="006A39EA">
      <w:pPr>
        <w:pStyle w:val="Default"/>
        <w:numPr>
          <w:ilvl w:val="0"/>
          <w:numId w:val="10"/>
        </w:numPr>
        <w:jc w:val="both"/>
        <w:rPr>
          <w:rFonts w:ascii="標楷體" w:eastAsia="標楷體" w:hAnsi="標楷體" w:cs="標楷體" w:hint="eastAsia"/>
        </w:rPr>
      </w:pPr>
      <w:r w:rsidRPr="0071230C">
        <w:rPr>
          <w:rFonts w:ascii="標楷體" w:eastAsia="標楷體" w:hAnsi="標楷體" w:hint="eastAsia"/>
        </w:rPr>
        <w:t>公開課觀、</w:t>
      </w:r>
      <w:proofErr w:type="gramStart"/>
      <w:r w:rsidRPr="0071230C">
        <w:rPr>
          <w:rFonts w:ascii="標楷體" w:eastAsia="標楷體" w:hAnsi="標楷體" w:hint="eastAsia"/>
        </w:rPr>
        <w:t>備課、議課</w:t>
      </w:r>
      <w:r w:rsidRPr="0071230C">
        <w:rPr>
          <w:rFonts w:ascii="標楷體" w:eastAsia="標楷體" w:hAnsi="標楷體" w:cs="翹?繚瞽?矇" w:hint="eastAsia"/>
        </w:rPr>
        <w:t>，</w:t>
      </w:r>
      <w:r w:rsidRPr="0071230C">
        <w:rPr>
          <w:rFonts w:ascii="標楷體" w:eastAsia="標楷體" w:hAnsi="標楷體" w:hint="eastAsia"/>
        </w:rPr>
        <w:t>遴</w:t>
      </w:r>
      <w:proofErr w:type="gramEnd"/>
      <w:r w:rsidRPr="0071230C">
        <w:rPr>
          <w:rFonts w:ascii="標楷體" w:eastAsia="標楷體" w:hAnsi="標楷體" w:hint="eastAsia"/>
        </w:rPr>
        <w:t>聘至少具觀察回饋進階以上之認證人</w:t>
      </w:r>
      <w:r w:rsidRPr="0071230C">
        <w:rPr>
          <w:rFonts w:ascii="標楷體" w:eastAsia="標楷體" w:hAnsi="標楷體" w:cs="標楷體" w:hint="eastAsia"/>
        </w:rPr>
        <w:t>才</w:t>
      </w:r>
      <w:r>
        <w:rPr>
          <w:rFonts w:ascii="標楷體" w:eastAsia="標楷體" w:hAnsi="標楷體" w:cs="標楷體" w:hint="eastAsia"/>
        </w:rPr>
        <w:t>，進行</w:t>
      </w:r>
      <w:r w:rsidRPr="0071230C">
        <w:rPr>
          <w:rFonts w:ascii="標楷體" w:eastAsia="標楷體" w:hAnsi="標楷體" w:cs="標楷體" w:hint="eastAsia"/>
        </w:rPr>
        <w:t>教學觀察與回饋</w:t>
      </w:r>
      <w:r w:rsidRPr="0071230C">
        <w:rPr>
          <w:rFonts w:eastAsia="標楷體" w:hint="eastAsia"/>
        </w:rPr>
        <w:t>。</w:t>
      </w:r>
    </w:p>
    <w:p w14:paraId="33B65893" w14:textId="77777777" w:rsidR="00654B05" w:rsidRPr="00654B05" w:rsidRDefault="00654B05" w:rsidP="00654B05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Arial"/>
          <w:kern w:val="0"/>
        </w:rPr>
      </w:pPr>
      <w:r w:rsidRPr="00654B05">
        <w:rPr>
          <w:rFonts w:ascii="標楷體" w:eastAsia="標楷體" w:hAnsi="標楷體" w:cs="Arial" w:hint="eastAsia"/>
          <w:kern w:val="0"/>
        </w:rPr>
        <w:t>國文科教師於領域研究會，討論107、108學年度將推動的彈性課程，</w:t>
      </w:r>
      <w:proofErr w:type="gramStart"/>
      <w:r w:rsidRPr="00654B05">
        <w:rPr>
          <w:rFonts w:ascii="標楷體" w:eastAsia="標楷體" w:hAnsi="標楷體" w:cs="Arial" w:hint="eastAsia"/>
          <w:kern w:val="0"/>
        </w:rPr>
        <w:t>此課程以國</w:t>
      </w:r>
      <w:proofErr w:type="gramEnd"/>
    </w:p>
    <w:p w14:paraId="7570DEB5" w14:textId="77777777" w:rsidR="00654B05" w:rsidRDefault="00654B05" w:rsidP="00654B05">
      <w:pPr>
        <w:pStyle w:val="a3"/>
        <w:autoSpaceDE w:val="0"/>
        <w:autoSpaceDN w:val="0"/>
        <w:adjustRightInd w:val="0"/>
        <w:ind w:leftChars="0" w:left="1003"/>
        <w:jc w:val="both"/>
        <w:rPr>
          <w:rFonts w:ascii="標楷體" w:eastAsia="標楷體" w:hAnsi="標楷體" w:hint="eastAsia"/>
          <w:szCs w:val="24"/>
        </w:rPr>
      </w:pPr>
      <w:r w:rsidRPr="00654B05">
        <w:rPr>
          <w:rFonts w:ascii="標楷體" w:eastAsia="標楷體" w:hAnsi="標楷體" w:cs="Arial" w:hint="eastAsia"/>
          <w:kern w:val="0"/>
        </w:rPr>
        <w:t>文科為核心，學習領域跨社會、藝文、資訊領域。</w:t>
      </w:r>
      <w:proofErr w:type="gramStart"/>
      <w:r w:rsidRPr="00654B05">
        <w:rPr>
          <w:rFonts w:ascii="標楷體" w:eastAsia="標楷體" w:hAnsi="標楷體" w:hint="eastAsia"/>
          <w:szCs w:val="24"/>
        </w:rPr>
        <w:t>進行共備研發</w:t>
      </w:r>
      <w:proofErr w:type="gramEnd"/>
      <w:r w:rsidRPr="00654B05">
        <w:rPr>
          <w:rFonts w:ascii="標楷體" w:eastAsia="標楷體" w:hAnsi="標楷體" w:hint="eastAsia"/>
          <w:szCs w:val="24"/>
        </w:rPr>
        <w:t>，預定109年完成明倫校訂課程，素養導向彈性學習的課程架構。</w:t>
      </w:r>
    </w:p>
    <w:p w14:paraId="51452C98" w14:textId="0AC6949C" w:rsidR="00654B05" w:rsidRDefault="00654B05" w:rsidP="00654B05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Arial"/>
          <w:kern w:val="0"/>
        </w:rPr>
      </w:pPr>
      <w:r w:rsidRPr="00654B05">
        <w:rPr>
          <w:rFonts w:ascii="標楷體" w:eastAsia="標楷體" w:hAnsi="標楷體" w:cs="Arial"/>
          <w:kern w:val="0"/>
        </w:rPr>
        <w:t>由資訊科技</w:t>
      </w:r>
      <w:r w:rsidRPr="00654B05">
        <w:rPr>
          <w:rFonts w:ascii="標楷體" w:eastAsia="標楷體" w:hAnsi="標楷體" w:cs="Arial" w:hint="eastAsia"/>
          <w:kern w:val="0"/>
        </w:rPr>
        <w:t>與生活科技、數學科教師成立「</w:t>
      </w:r>
      <w:r w:rsidRPr="00654B05">
        <w:rPr>
          <w:rFonts w:ascii="標楷體" w:eastAsia="標楷體" w:hAnsi="標楷體" w:cs="Arial"/>
          <w:kern w:val="0"/>
        </w:rPr>
        <w:t>教學創新應用團隊推動小組</w:t>
      </w:r>
      <w:r w:rsidRPr="00654B05">
        <w:rPr>
          <w:rFonts w:ascii="標楷體" w:eastAsia="標楷體" w:hAnsi="標楷體" w:cs="Arial" w:hint="eastAsia"/>
          <w:kern w:val="0"/>
        </w:rPr>
        <w:t>」</w:t>
      </w:r>
      <w:r w:rsidRPr="00654B05">
        <w:rPr>
          <w:rFonts w:ascii="標楷體" w:eastAsia="標楷體" w:hAnsi="標楷體" w:cs="Arial"/>
          <w:kern w:val="0"/>
        </w:rPr>
        <w:t>，經由團隊之間發展之專業對話，進行教學活動設計、修正、回饋及省思的交流。</w:t>
      </w:r>
    </w:p>
    <w:p w14:paraId="7F3FD4B3" w14:textId="77777777" w:rsidR="00654B05" w:rsidRDefault="00654B05">
      <w:pPr>
        <w:widowControl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br w:type="page"/>
      </w:r>
    </w:p>
    <w:p w14:paraId="24903B6A" w14:textId="0FAD5E40" w:rsidR="00C02D6A" w:rsidRPr="00B44F2F" w:rsidRDefault="005916CF" w:rsidP="00C02D6A">
      <w:pPr>
        <w:pStyle w:val="a3"/>
        <w:numPr>
          <w:ilvl w:val="0"/>
          <w:numId w:val="1"/>
        </w:numPr>
        <w:ind w:leftChars="0"/>
        <w:rPr>
          <w:rFonts w:eastAsia="標楷體"/>
          <w:b/>
          <w:sz w:val="32"/>
          <w:szCs w:val="32"/>
        </w:rPr>
      </w:pPr>
      <w:r w:rsidRPr="00B44F2F">
        <w:rPr>
          <w:rFonts w:eastAsia="標楷體" w:hint="eastAsia"/>
          <w:b/>
          <w:sz w:val="32"/>
          <w:szCs w:val="32"/>
        </w:rPr>
        <w:lastRenderedPageBreak/>
        <w:t>計畫內容與期程</w:t>
      </w:r>
    </w:p>
    <w:p w14:paraId="732CEC1B" w14:textId="320A61D1" w:rsidR="005916CF" w:rsidRDefault="005916CF" w:rsidP="005916C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課程轉化與實施項目（可複選）</w:t>
      </w:r>
    </w:p>
    <w:tbl>
      <w:tblPr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72"/>
        <w:gridCol w:w="6557"/>
      </w:tblGrid>
      <w:tr w:rsidR="005916CF" w14:paraId="5EF763B6" w14:textId="77777777" w:rsidTr="005916CF">
        <w:trPr>
          <w:jc w:val="center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AE3D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工作事項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1954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預計辦理項目</w:t>
            </w:r>
          </w:p>
        </w:tc>
      </w:tr>
      <w:tr w:rsidR="005916CF" w14:paraId="53F1F21F" w14:textId="77777777" w:rsidTr="005916CF">
        <w:trPr>
          <w:trHeight w:val="2249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1FCC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一、選擇學校課程轉化的實施項目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76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)轉化總綱課程架構</w:t>
            </w:r>
          </w:p>
          <w:p w14:paraId="765A435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(參照總綱「陸、課程架構」內涵)</w:t>
            </w:r>
          </w:p>
          <w:p w14:paraId="7FD60E4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F30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1.總綱課程架構內涵之轉化</w:t>
            </w:r>
          </w:p>
          <w:p w14:paraId="7D4BE10E" w14:textId="7F2F63F0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統整性主題課程</w:t>
            </w:r>
          </w:p>
          <w:p w14:paraId="6305E42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□專題探究課程(專題名稱：                      )</w:t>
            </w:r>
          </w:p>
          <w:p w14:paraId="740E6EA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□議題探究課程(議題名稱：                      )</w:t>
            </w:r>
          </w:p>
          <w:p w14:paraId="68B6F4B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□技藝課程(名稱：                              )</w:t>
            </w:r>
          </w:p>
          <w:p w14:paraId="4DD8308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□領域補救教學課程(相關領域：                  )</w:t>
            </w:r>
          </w:p>
          <w:p w14:paraId="79CBAA5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□社團活動  □服務學習  □戶外教育  □自主學習    </w:t>
            </w:r>
          </w:p>
          <w:p w14:paraId="1554093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5916CF" w14:paraId="3795DCCF" w14:textId="77777777" w:rsidTr="005916CF">
        <w:trPr>
          <w:trHeight w:val="12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26E2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7374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FAF6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2.素養導向之領域或跨領域統整教學</w:t>
            </w:r>
          </w:p>
          <w:p w14:paraId="011C96B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□素養導向之領域教學(領域名稱：                )</w:t>
            </w:r>
          </w:p>
          <w:p w14:paraId="40CDF0A6" w14:textId="7DFDA62E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素養導向之跨領域統整教學(跨領域名稱： 自然與生活科技、資訊、數學)</w:t>
            </w:r>
          </w:p>
        </w:tc>
      </w:tr>
      <w:tr w:rsidR="005916CF" w14:paraId="61AC1B63" w14:textId="77777777" w:rsidTr="005916CF">
        <w:trPr>
          <w:trHeight w:val="19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C19A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E099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3B80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3.轉化總綱的核心素養為：</w:t>
            </w:r>
          </w:p>
          <w:p w14:paraId="7ED3893E" w14:textId="0B580D85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A1身心素質與自我精進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A2系統思考與解決問題</w:t>
            </w:r>
          </w:p>
          <w:p w14:paraId="1445175F" w14:textId="6C395D4F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A3規劃執行與創新應變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B1符號運用與溝通表達</w:t>
            </w:r>
          </w:p>
          <w:p w14:paraId="399E5720" w14:textId="14BB734E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B2科技資訊與媒體素養    □B3藝術涵養與美感素養</w:t>
            </w:r>
          </w:p>
          <w:p w14:paraId="0A8148A3" w14:textId="5861760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□C1道德實踐與公民意識  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C2人際關係與團隊合作</w:t>
            </w:r>
          </w:p>
          <w:p w14:paraId="1CCC38C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□C3多元文化與國際理解</w:t>
            </w:r>
          </w:p>
        </w:tc>
      </w:tr>
      <w:tr w:rsidR="005916CF" w14:paraId="40F26669" w14:textId="77777777" w:rsidTr="005916CF">
        <w:trPr>
          <w:trHeight w:val="126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9C07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411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(二)轉化總綱實施要點</w:t>
            </w:r>
          </w:p>
          <w:p w14:paraId="707BD4C6" w14:textId="77777777" w:rsidR="005916CF" w:rsidRDefault="005916CF" w:rsidP="00A775B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B0A8" w14:textId="16E2FDDE" w:rsidR="005916CF" w:rsidRDefault="00F03C5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課程發展組織與運作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教材與教學資源發展與應用</w:t>
            </w:r>
          </w:p>
          <w:p w14:paraId="37EBF91E" w14:textId="1F3A1E6C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發展教師協同教學  　□邀請家長參與課程</w:t>
            </w:r>
          </w:p>
          <w:p w14:paraId="72C0D6CD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□運用多元教學方法與學習評量</w:t>
            </w:r>
          </w:p>
          <w:p w14:paraId="6AFD6DAE" w14:textId="0D5E5B44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□發展教師專業社群  　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社區民間資源整合與應用       </w:t>
            </w:r>
          </w:p>
          <w:p w14:paraId="1765AC1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□進行校長與教師公開授課與議課</w:t>
            </w:r>
          </w:p>
          <w:p w14:paraId="3288B0C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</w:t>
            </w:r>
          </w:p>
        </w:tc>
      </w:tr>
      <w:tr w:rsidR="005916CF" w14:paraId="124472A8" w14:textId="77777777" w:rsidTr="005916CF">
        <w:trPr>
          <w:trHeight w:val="16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92C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A9F7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(三)決定實施課程轉化項目的考量因素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36E2" w14:textId="66D14E40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□學校的教育願景    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學校原有課程特色   </w:t>
            </w:r>
          </w:p>
          <w:p w14:paraId="77FC40E2" w14:textId="3C567318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□校長的課程領導理念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教師的專業背景  </w:t>
            </w:r>
          </w:p>
          <w:p w14:paraId="23521491" w14:textId="5F92C2D8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□社區家長的期待    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學生的學習需求</w:t>
            </w:r>
          </w:p>
          <w:p w14:paraId="1EEBB8E6" w14:textId="56EA9D16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□社區的相關資源    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縣市政府的教育政策</w:t>
            </w:r>
          </w:p>
          <w:p w14:paraId="5421083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</w:t>
            </w:r>
          </w:p>
        </w:tc>
      </w:tr>
      <w:tr w:rsidR="005916CF" w14:paraId="482E5C81" w14:textId="77777777" w:rsidTr="005916CF">
        <w:trPr>
          <w:trHeight w:val="127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F609C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28C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(四)決定實施課程轉化項目的機制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0CB2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□學校核心成員決定   </w:t>
            </w:r>
          </w:p>
          <w:p w14:paraId="1925ABF5" w14:textId="70D982AE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proofErr w:type="gramStart"/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學校課發會</w:t>
            </w:r>
            <w:proofErr w:type="gramEnd"/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討論    </w:t>
            </w:r>
          </w:p>
          <w:p w14:paraId="55429EA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□校務會議決議  </w:t>
            </w:r>
          </w:p>
          <w:p w14:paraId="77CE80C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</w:t>
            </w:r>
          </w:p>
        </w:tc>
      </w:tr>
      <w:tr w:rsidR="005916CF" w14:paraId="5CC08846" w14:textId="77777777" w:rsidTr="005916CF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AC6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二、規劃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學校工作計畫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1E8B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凝聚學校共識的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作法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8666" w14:textId="6DD1C479" w:rsidR="005916CF" w:rsidRDefault="00F03C5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召開核心成員會議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proofErr w:type="gramStart"/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召開課發會</w:t>
            </w:r>
            <w:proofErr w:type="gramEnd"/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</w:p>
          <w:p w14:paraId="0FDDD0F9" w14:textId="20929915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進行學校教師說明會   </w:t>
            </w:r>
            <w:r w:rsidR="00A775BA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辦理專家講座       </w:t>
            </w:r>
          </w:p>
          <w:p w14:paraId="4BA692BC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□辦理讀書會           □參觀學校  </w:t>
            </w:r>
          </w:p>
          <w:p w14:paraId="50580B9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3D865809" w14:textId="6E380165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739DFC06" w14:textId="54077E61" w:rsidR="006E3E83" w:rsidRPr="00447B36" w:rsidRDefault="00447B36" w:rsidP="00447B3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="006E3E83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課程計畫內容</w:t>
      </w:r>
      <w:r w:rsidR="00BB59FD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237EC8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戲說人聲</w:t>
      </w:r>
      <w:r w:rsidR="009B06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BE1243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樂享</w:t>
      </w:r>
      <w:r w:rsidR="00BB59FD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3"/>
        <w:gridCol w:w="1747"/>
        <w:gridCol w:w="6579"/>
      </w:tblGrid>
      <w:tr w:rsidR="008027A8" w14:paraId="7B6BEA95" w14:textId="77777777" w:rsidTr="00D201AE">
        <w:trPr>
          <w:trHeight w:val="842"/>
        </w:trPr>
        <w:tc>
          <w:tcPr>
            <w:tcW w:w="1543" w:type="dxa"/>
            <w:vAlign w:val="center"/>
          </w:tcPr>
          <w:p w14:paraId="1066D7F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47" w:type="dxa"/>
            <w:vAlign w:val="center"/>
          </w:tcPr>
          <w:p w14:paraId="5478EFE8" w14:textId="53B246F3" w:rsidR="008027A8" w:rsidRPr="00A0246C" w:rsidRDefault="002A68F4" w:rsidP="002A68F4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  <w:tc>
          <w:tcPr>
            <w:tcW w:w="6579" w:type="dxa"/>
            <w:vAlign w:val="center"/>
          </w:tcPr>
          <w:p w14:paraId="3E987FCE" w14:textId="7958BE8D" w:rsidR="008027A8" w:rsidRPr="00A0246C" w:rsidRDefault="002A68F4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</w:tr>
      <w:tr w:rsidR="00C769B8" w:rsidRPr="00A53DF2" w14:paraId="326342C4" w14:textId="77777777" w:rsidTr="00D201AE">
        <w:trPr>
          <w:trHeight w:val="1080"/>
        </w:trPr>
        <w:tc>
          <w:tcPr>
            <w:tcW w:w="1543" w:type="dxa"/>
            <w:vMerge w:val="restart"/>
            <w:vAlign w:val="center"/>
          </w:tcPr>
          <w:p w14:paraId="6235F620" w14:textId="3FC723C7" w:rsidR="00C769B8" w:rsidRPr="00C769B8" w:rsidRDefault="00C769B8" w:rsidP="00BB280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</w:t>
            </w:r>
          </w:p>
          <w:p w14:paraId="4B301CA4" w14:textId="77777777" w:rsidR="00C769B8" w:rsidRPr="00A0246C" w:rsidRDefault="00C769B8" w:rsidP="00BB280A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統整性主題/專題探究</w:t>
            </w:r>
          </w:p>
        </w:tc>
        <w:tc>
          <w:tcPr>
            <w:tcW w:w="1747" w:type="dxa"/>
            <w:vAlign w:val="center"/>
          </w:tcPr>
          <w:p w14:paraId="0FC79274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579" w:type="dxa"/>
          </w:tcPr>
          <w:p w14:paraId="1AB4E50A" w14:textId="63931E3E" w:rsidR="00447B36" w:rsidRDefault="002004D2" w:rsidP="002004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237EC8">
              <w:rPr>
                <w:rFonts w:ascii="標楷體" w:eastAsia="標楷體" w:hAnsi="標楷體" w:hint="eastAsia"/>
                <w:bCs/>
              </w:rPr>
              <w:t xml:space="preserve"> </w:t>
            </w:r>
            <w:r w:rsidR="00237EC8" w:rsidRPr="00237EC8">
              <w:rPr>
                <w:rFonts w:ascii="標楷體" w:eastAsia="標楷體" w:hAnsi="標楷體" w:hint="eastAsia"/>
                <w:bCs/>
              </w:rPr>
              <w:t>108</w:t>
            </w:r>
            <w:proofErr w:type="gramStart"/>
            <w:r w:rsidR="00237EC8" w:rsidRPr="00237EC8">
              <w:rPr>
                <w:rFonts w:ascii="標楷體" w:eastAsia="標楷體" w:hAnsi="標楷體" w:hint="eastAsia"/>
                <w:bCs/>
              </w:rPr>
              <w:t>課綱首重統</w:t>
            </w:r>
            <w:proofErr w:type="gramEnd"/>
            <w:r w:rsidR="00237EC8" w:rsidRPr="00237EC8">
              <w:rPr>
                <w:rFonts w:ascii="標楷體" w:eastAsia="標楷體" w:hAnsi="標楷體" w:hint="eastAsia"/>
                <w:bCs/>
              </w:rPr>
              <w:t>整各領域教學資源及活動</w:t>
            </w:r>
            <w:r w:rsidR="00237EC8">
              <w:rPr>
                <w:rFonts w:ascii="標楷體" w:eastAsia="標楷體" w:hAnsi="標楷體" w:hint="eastAsia"/>
                <w:bCs/>
              </w:rPr>
              <w:t>，</w:t>
            </w:r>
            <w:r w:rsidR="00447B36">
              <w:rPr>
                <w:rFonts w:ascii="標楷體" w:eastAsia="標楷體" w:hAnsi="標楷體" w:hint="eastAsia"/>
                <w:bCs/>
              </w:rPr>
              <w:t>故設計此跨領域課程為彈性課程。</w:t>
            </w:r>
          </w:p>
          <w:p w14:paraId="53745EBC" w14:textId="0A6E60FE" w:rsidR="00C769B8" w:rsidRPr="002004D2" w:rsidRDefault="00447B36" w:rsidP="009B06FF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237EC8">
              <w:rPr>
                <w:rFonts w:ascii="標楷體" w:eastAsia="標楷體" w:hAnsi="標楷體" w:hint="eastAsia"/>
                <w:bCs/>
              </w:rPr>
              <w:t>希望學生能夠在平時的休閒活動當中，</w:t>
            </w:r>
            <w:r w:rsidR="00A24D2F">
              <w:rPr>
                <w:rFonts w:ascii="標楷體" w:eastAsia="標楷體" w:hAnsi="標楷體" w:hint="eastAsia"/>
                <w:bCs/>
              </w:rPr>
              <w:t>增加對</w:t>
            </w:r>
            <w:r w:rsidR="00D94900">
              <w:rPr>
                <w:rFonts w:ascii="標楷體" w:eastAsia="標楷體" w:hAnsi="標楷體" w:hint="eastAsia"/>
                <w:bCs/>
              </w:rPr>
              <w:t>戲劇、電影、</w:t>
            </w:r>
            <w:r w:rsidR="00A24D2F">
              <w:rPr>
                <w:rFonts w:ascii="標楷體" w:eastAsia="標楷體" w:hAnsi="標楷體" w:hint="eastAsia"/>
                <w:bCs/>
              </w:rPr>
              <w:t>文</w:t>
            </w:r>
            <w:r w:rsidR="00D94900">
              <w:rPr>
                <w:rFonts w:ascii="標楷體" w:eastAsia="標楷體" w:hAnsi="標楷體" w:hint="eastAsia"/>
                <w:bCs/>
              </w:rPr>
              <w:t>本</w:t>
            </w:r>
            <w:r w:rsidR="00A53DF2">
              <w:rPr>
                <w:rFonts w:ascii="標楷體" w:eastAsia="標楷體" w:hAnsi="標楷體" w:hint="eastAsia"/>
                <w:bCs/>
              </w:rPr>
              <w:t>的學習與興趣</w:t>
            </w:r>
            <w:r w:rsidR="00A24D2F">
              <w:rPr>
                <w:rFonts w:ascii="標楷體" w:eastAsia="標楷體" w:hAnsi="標楷體" w:hint="eastAsia"/>
                <w:bCs/>
              </w:rPr>
              <w:t>，認識戲</w:t>
            </w:r>
            <w:r w:rsidR="00D94900">
              <w:rPr>
                <w:rFonts w:ascii="標楷體" w:eastAsia="標楷體" w:hAnsi="標楷體" w:hint="eastAsia"/>
                <w:bCs/>
              </w:rPr>
              <w:t>劇、電影，除了能夠知道戲劇的發展歷史</w:t>
            </w:r>
            <w:proofErr w:type="gramStart"/>
            <w:r w:rsidR="00D94900">
              <w:rPr>
                <w:rFonts w:ascii="標楷體" w:eastAsia="標楷體" w:hAnsi="標楷體" w:hint="eastAsia"/>
                <w:bCs/>
              </w:rPr>
              <w:t>以外，</w:t>
            </w:r>
            <w:proofErr w:type="gramEnd"/>
            <w:r w:rsidR="00D94900">
              <w:rPr>
                <w:rFonts w:ascii="標楷體" w:eastAsia="標楷體" w:hAnsi="標楷體" w:hint="eastAsia"/>
                <w:bCs/>
              </w:rPr>
              <w:t>透過實際的參與操作，從人物的角色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扮</w:t>
            </w:r>
            <w:r w:rsidR="00D94900">
              <w:rPr>
                <w:rFonts w:ascii="標楷體" w:eastAsia="標楷體" w:hAnsi="標楷體" w:hint="eastAsia"/>
                <w:bCs/>
              </w:rPr>
              <w:t>演、場景佈置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、</w:t>
            </w:r>
            <w:r w:rsidR="00D94900">
              <w:rPr>
                <w:rFonts w:ascii="標楷體" w:eastAsia="標楷體" w:hAnsi="標楷體" w:hint="eastAsia"/>
                <w:bCs/>
              </w:rPr>
              <w:t>情節敘述</w:t>
            </w:r>
            <w:r w:rsidR="003C1751" w:rsidRPr="002004D2">
              <w:rPr>
                <w:rFonts w:ascii="標楷體" w:eastAsia="標楷體" w:hAnsi="標楷體"/>
                <w:bCs/>
              </w:rPr>
              <w:t>…</w:t>
            </w:r>
            <w:r w:rsidR="00D94900">
              <w:rPr>
                <w:rFonts w:ascii="標楷體" w:eastAsia="標楷體" w:hAnsi="標楷體" w:hint="eastAsia"/>
                <w:bCs/>
              </w:rPr>
              <w:t>等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；親身</w:t>
            </w:r>
            <w:r w:rsidR="00A53DF2">
              <w:rPr>
                <w:rFonts w:ascii="標楷體" w:eastAsia="標楷體" w:hAnsi="標楷體" w:hint="eastAsia"/>
                <w:bCs/>
              </w:rPr>
              <w:t>感受戲劇、電影、</w:t>
            </w:r>
            <w:proofErr w:type="gramStart"/>
            <w:r w:rsidR="00A53DF2">
              <w:rPr>
                <w:rFonts w:ascii="標楷體" w:eastAsia="標楷體" w:hAnsi="標楷體" w:hint="eastAsia"/>
                <w:bCs/>
              </w:rPr>
              <w:t>文本交相</w:t>
            </w:r>
            <w:proofErr w:type="gramEnd"/>
            <w:r w:rsidR="00D94900">
              <w:rPr>
                <w:rFonts w:ascii="標楷體" w:eastAsia="標楷體" w:hAnsi="標楷體" w:hint="eastAsia"/>
                <w:bCs/>
              </w:rPr>
              <w:t>演繹所迸發之藝術之美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，</w:t>
            </w:r>
            <w:r w:rsidR="00C769B8"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進行一場</w:t>
            </w:r>
            <w:r w:rsidR="00C769B8" w:rsidRPr="00237EC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「</w:t>
            </w:r>
            <w:r w:rsid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戲說人聲</w:t>
            </w:r>
            <w:r w:rsidR="009B06F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="00237EC8" w:rsidRP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樂享</w:t>
            </w:r>
            <w:r w:rsidR="002004D2" w:rsidRP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文學」</w:t>
            </w:r>
            <w:r w:rsidR="00C769B8"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的</w:t>
            </w:r>
            <w:r w:rsidR="00D9490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教學歷程</w:t>
            </w:r>
            <w:r w:rsidR="00C769B8"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</w:tc>
      </w:tr>
      <w:tr w:rsidR="00C769B8" w14:paraId="0092CE9A" w14:textId="77777777" w:rsidTr="00D201AE">
        <w:trPr>
          <w:trHeight w:val="1131"/>
        </w:trPr>
        <w:tc>
          <w:tcPr>
            <w:tcW w:w="1543" w:type="dxa"/>
            <w:vMerge/>
          </w:tcPr>
          <w:p w14:paraId="42CBE157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22909E0D" w14:textId="77777777" w:rsidR="00C769B8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10C0B3A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579" w:type="dxa"/>
          </w:tcPr>
          <w:p w14:paraId="18EF52FB" w14:textId="77777777" w:rsidR="008B2368" w:rsidRDefault="008B2368" w:rsidP="008B2368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國文</w:t>
            </w:r>
            <w:r w:rsidRPr="006857CF">
              <w:rPr>
                <w:rFonts w:ascii="標楷體" w:eastAsia="標楷體" w:hAnsi="標楷體" w:hint="eastAsia"/>
                <w:b/>
                <w:bCs/>
              </w:rPr>
              <w:t>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304F3632" w14:textId="77777777" w:rsidR="008B2368" w:rsidRDefault="008B2368" w:rsidP="008B236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713792">
              <w:rPr>
                <w:rFonts w:ascii="標楷體" w:eastAsia="標楷體" w:hAnsi="標楷體" w:hint="eastAsia"/>
                <w:color w:val="000000"/>
                <w:szCs w:val="24"/>
              </w:rPr>
              <w:t>能思考所聽到話語的修辭技巧，並練習應用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69DEF789" w14:textId="77777777" w:rsidR="008B2368" w:rsidRDefault="008B2368" w:rsidP="008B2368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Pr="00713792">
              <w:rPr>
                <w:rFonts w:ascii="標楷體" w:eastAsia="標楷體" w:hAnsi="標楷體" w:hint="eastAsia"/>
                <w:bCs/>
              </w:rPr>
              <w:t>能依理解的內容，選擇不同的溝通方式，適當表達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29CB4363" w14:textId="77777777" w:rsidR="008B2368" w:rsidRDefault="008B2368" w:rsidP="008B2368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Pr="00713792">
              <w:rPr>
                <w:rFonts w:ascii="標楷體" w:eastAsia="標楷體" w:hAnsi="標楷體" w:hint="eastAsia"/>
                <w:szCs w:val="24"/>
              </w:rPr>
              <w:t>能有條理、有系統思考，並合理的歸納重點，表達意見</w:t>
            </w:r>
            <w:r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5E4EB74" w14:textId="77777777" w:rsidR="008B2368" w:rsidRPr="006857CF" w:rsidRDefault="008B2368" w:rsidP="008B2368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Pr="00713792">
              <w:rPr>
                <w:rFonts w:ascii="標楷體" w:eastAsia="標楷體" w:hAnsi="標楷體" w:hint="eastAsia"/>
                <w:bCs/>
              </w:rPr>
              <w:t>能廣泛的閱讀各類讀物，並養成比較閱讀的能力</w:t>
            </w:r>
            <w:r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68E9846" w14:textId="0E44F5F2" w:rsidR="006857CF" w:rsidRDefault="006857CF" w:rsidP="006857C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藝術與人文領域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069C0E33" w14:textId="1816DDDE" w:rsidR="006857CF" w:rsidRDefault="00191B16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191B16">
              <w:rPr>
                <w:rFonts w:ascii="標楷體" w:eastAsia="標楷體" w:hAnsi="標楷體" w:hint="eastAsia"/>
                <w:bCs/>
              </w:rPr>
              <w:t>感受及識別古典藝術與當代藝術、精緻藝術與大眾藝術風格的差異，體會不同時代、社會的藝術生活與價值觀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404A4D0A" w14:textId="1DB121E5" w:rsidR="00B5211B" w:rsidRDefault="00B5211B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="00622BBC" w:rsidRPr="00622BBC">
              <w:rPr>
                <w:rFonts w:ascii="標楷體" w:eastAsia="標楷體" w:hAnsi="標楷體" w:hint="eastAsia"/>
                <w:bCs/>
              </w:rPr>
              <w:t>透過有計劃的集體創作與展演活動，表現自動、合作、尊重、秩序、溝通、協調的團隊精神與態度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218DB53D" w14:textId="2F6E1D18" w:rsidR="00B5211B" w:rsidRDefault="00B5211B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="00622BBC" w:rsidRPr="00622BBC">
              <w:rPr>
                <w:rFonts w:ascii="標楷體" w:eastAsia="標楷體" w:hAnsi="標楷體" w:hint="eastAsia"/>
                <w:bCs/>
              </w:rPr>
              <w:t>了解藝術創作與社會文化的關係，表現獨立的思考能力，嘗試多元的藝術創作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2D6AE56C" w14:textId="2E5EDF76" w:rsidR="00B5211B" w:rsidRPr="00B5211B" w:rsidRDefault="00B5211B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="00622BBC" w:rsidRPr="00622BBC">
              <w:rPr>
                <w:rFonts w:ascii="標楷體" w:eastAsia="標楷體" w:hAnsi="標楷體" w:hint="eastAsia"/>
                <w:bCs/>
              </w:rPr>
              <w:t>養成日常生活中藝術表現與鑑賞的興趣與習慣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077493C5" w14:textId="0A60675C" w:rsidR="006857CF" w:rsidRDefault="006857CF" w:rsidP="006857CF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社會領域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2BD9605E" w14:textId="08AF7F1F" w:rsidR="006857CF" w:rsidRDefault="00191B16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2B20EF" w:rsidRPr="002B20EF">
              <w:rPr>
                <w:rFonts w:ascii="標楷體" w:eastAsia="標楷體" w:hAnsi="標楷體" w:hint="eastAsia"/>
                <w:color w:val="000000"/>
                <w:szCs w:val="24"/>
              </w:rPr>
              <w:t>分析個體所扮演的角色，會受到人格特質、社會制度、風俗習慣與價值觀等影響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163DE6F0" w14:textId="281D1780" w:rsidR="00B5211B" w:rsidRDefault="00B5211B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t>比較人們因時代、處境、角色的不同，所做的歷史解釋的多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lastRenderedPageBreak/>
              <w:t>元性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5FD1506A" w14:textId="5F6B07F4" w:rsidR="00B5211B" w:rsidRDefault="00B5211B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t>想像自己的價值觀與生活方式在不同的時間、空間下會有什麼變化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0C222DA6" w14:textId="7FAB0851" w:rsidR="00B5211B" w:rsidRPr="006857CF" w:rsidRDefault="00B5211B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t>了解在人類成長的歷程中，社會如何賦予各種人不同的角色與機會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541ACC7D" w14:textId="0F36DA1B" w:rsidR="006857CF" w:rsidRDefault="006857CF" w:rsidP="006857C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資訊教育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6CF2F37E" w14:textId="5A834472" w:rsidR="00B5211B" w:rsidRDefault="00B5211B" w:rsidP="00B5211B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B400B1" w:rsidRPr="00B400B1">
              <w:rPr>
                <w:rFonts w:ascii="標楷體" w:eastAsia="標楷體" w:hAnsi="標楷體" w:hint="eastAsia"/>
                <w:color w:val="000000"/>
                <w:szCs w:val="24"/>
              </w:rPr>
              <w:t>能利用軟體工具進行圖表製作盡量使用自由軟體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F741EF0" w14:textId="36EF7FBB" w:rsidR="00B5211B" w:rsidRDefault="00B5211B" w:rsidP="00B400B1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="00B400B1" w:rsidRPr="00B400B1">
              <w:rPr>
                <w:rFonts w:ascii="標楷體" w:eastAsia="標楷體" w:hAnsi="標楷體" w:hint="eastAsia"/>
                <w:bCs/>
              </w:rPr>
              <w:t>能利用網際網路、多媒體光碟、影碟等進行資料蒐集，並結合已學過的軟體進行資料整理與分析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4D3A1E5" w14:textId="78E5C03F" w:rsidR="00B5211B" w:rsidRDefault="00B5211B" w:rsidP="00C349D4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="00C349D4" w:rsidRPr="00C349D4">
              <w:rPr>
                <w:rFonts w:ascii="標楷體" w:eastAsia="標楷體" w:hAnsi="標楷體" w:hint="eastAsia"/>
                <w:bCs/>
              </w:rPr>
              <w:t>適時應用資訊科技，透過網路培養合作學習、主動學習的能力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FD52FAE" w14:textId="210D343D" w:rsidR="00C769B8" w:rsidRPr="00BF24C7" w:rsidRDefault="00B5211B" w:rsidP="00C349D4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="00C349D4" w:rsidRPr="00C349D4">
              <w:rPr>
                <w:rFonts w:ascii="標楷體" w:eastAsia="標楷體" w:hAnsi="標楷體" w:hint="eastAsia"/>
                <w:szCs w:val="24"/>
              </w:rPr>
              <w:t>建立科技為增進整體人類福祉的正確觀念，善用資訊科技作為關心他人及其他族群的利器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769B8" w14:paraId="0EC20A75" w14:textId="77777777" w:rsidTr="00D201AE">
        <w:trPr>
          <w:trHeight w:val="990"/>
        </w:trPr>
        <w:tc>
          <w:tcPr>
            <w:tcW w:w="1543" w:type="dxa"/>
            <w:vMerge/>
          </w:tcPr>
          <w:p w14:paraId="4D73303E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570EA987" w14:textId="6BFE8EE1" w:rsidR="00C769B8" w:rsidRPr="00C345AD" w:rsidRDefault="00C769B8" w:rsidP="00FD7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szCs w:val="24"/>
              </w:rPr>
              <w:t>預期</w:t>
            </w:r>
            <w:r w:rsidR="00FD7743">
              <w:rPr>
                <w:rFonts w:ascii="標楷體" w:eastAsia="標楷體" w:hAnsi="標楷體" w:hint="eastAsia"/>
                <w:szCs w:val="24"/>
              </w:rPr>
              <w:t>教學</w:t>
            </w:r>
            <w:r w:rsidRPr="00C345AD">
              <w:rPr>
                <w:rFonts w:ascii="標楷體" w:eastAsia="標楷體" w:hAnsi="標楷體" w:hint="eastAsia"/>
                <w:szCs w:val="24"/>
              </w:rPr>
              <w:t>成效</w:t>
            </w:r>
          </w:p>
        </w:tc>
        <w:tc>
          <w:tcPr>
            <w:tcW w:w="6579" w:type="dxa"/>
          </w:tcPr>
          <w:p w14:paraId="18823BED" w14:textId="24DEAB0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1.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學生能夠瞭解戲劇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的發展過程。</w:t>
            </w:r>
          </w:p>
          <w:p w14:paraId="5741B782" w14:textId="1876D83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2.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學生能夠利用台語口白</w:t>
            </w:r>
            <w:proofErr w:type="gramStart"/>
            <w:r w:rsidR="002004D2">
              <w:rPr>
                <w:rFonts w:ascii="標楷體" w:eastAsia="標楷體" w:hAnsi="標楷體" w:hint="eastAsia"/>
                <w:bCs/>
                <w:kern w:val="2"/>
              </w:rPr>
              <w:t>唸</w:t>
            </w:r>
            <w:proofErr w:type="gramEnd"/>
            <w:r w:rsidR="002004D2">
              <w:rPr>
                <w:rFonts w:ascii="標楷體" w:eastAsia="標楷體" w:hAnsi="標楷體" w:hint="eastAsia"/>
                <w:bCs/>
                <w:kern w:val="2"/>
              </w:rPr>
              <w:t>出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戲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劇中的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名言</w:t>
            </w:r>
            <w:r w:rsidR="00237EC8">
              <w:rPr>
                <w:rFonts w:ascii="標楷體" w:eastAsia="標楷體" w:hAnsi="標楷體" w:hint="eastAsia"/>
                <w:bCs/>
                <w:kern w:val="2"/>
              </w:rPr>
              <w:t>俚語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14:paraId="0F29C9DA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3.學生能確實完成學習單。</w:t>
            </w:r>
          </w:p>
          <w:p w14:paraId="51315895" w14:textId="15D7D9BA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4.學生能自製簡易戲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劇配飾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14:paraId="6D20224B" w14:textId="29F8F0BC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5.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學生能揣摩劇中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角色特性於舞台上演出。</w:t>
            </w:r>
          </w:p>
          <w:p w14:paraId="04D0931B" w14:textId="77777777" w:rsidR="00C769B8" w:rsidRPr="00C345AD" w:rsidRDefault="00C769B8" w:rsidP="00C345AD">
            <w:pPr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6.學生能激發喜愛傳統戲曲的興趣。</w:t>
            </w:r>
          </w:p>
          <w:p w14:paraId="114E954B" w14:textId="50A83006" w:rsidR="00C769B8" w:rsidRPr="00C345AD" w:rsidRDefault="00C769B8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7.學生能瞭解傳統戲曲於不同型式或不同文化下的差異與創新。</w:t>
            </w:r>
          </w:p>
        </w:tc>
      </w:tr>
    </w:tbl>
    <w:p w14:paraId="0582B539" w14:textId="77777777" w:rsidR="00B463B0" w:rsidRPr="00BB280A" w:rsidRDefault="00B463B0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4D1BB67" w14:textId="04CDD8FC" w:rsidR="009C72A7" w:rsidRPr="001042BC" w:rsidRDefault="009C72A7" w:rsidP="009C72A7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1042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、課程計畫內容</w:t>
      </w:r>
      <w:r w:rsidR="00B463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5D3F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玩機器 激創意</w:t>
      </w:r>
    </w:p>
    <w:tbl>
      <w:tblPr>
        <w:tblStyle w:val="a4"/>
        <w:tblW w:w="0" w:type="auto"/>
        <w:jc w:val="center"/>
        <w:tblInd w:w="-429" w:type="dxa"/>
        <w:tblLook w:val="04A0" w:firstRow="1" w:lastRow="0" w:firstColumn="1" w:lastColumn="0" w:noHBand="0" w:noVBand="1"/>
      </w:tblPr>
      <w:tblGrid>
        <w:gridCol w:w="1349"/>
        <w:gridCol w:w="1769"/>
        <w:gridCol w:w="6625"/>
      </w:tblGrid>
      <w:tr w:rsidR="008027A8" w14:paraId="2C6EA285" w14:textId="77777777" w:rsidTr="00D201AE">
        <w:trPr>
          <w:trHeight w:val="836"/>
          <w:jc w:val="center"/>
        </w:trPr>
        <w:tc>
          <w:tcPr>
            <w:tcW w:w="1349" w:type="dxa"/>
            <w:vAlign w:val="center"/>
          </w:tcPr>
          <w:p w14:paraId="3D5B1D39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69" w:type="dxa"/>
            <w:vAlign w:val="center"/>
          </w:tcPr>
          <w:p w14:paraId="6B7CFACE" w14:textId="04071859" w:rsidR="008027A8" w:rsidRPr="00A0246C" w:rsidRDefault="002A68F4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  <w:tc>
          <w:tcPr>
            <w:tcW w:w="6625" w:type="dxa"/>
            <w:vAlign w:val="center"/>
          </w:tcPr>
          <w:p w14:paraId="34AEAEA4" w14:textId="03FFB673" w:rsidR="008027A8" w:rsidRPr="00A0246C" w:rsidRDefault="002A68F4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</w:tr>
      <w:tr w:rsidR="000D256A" w14:paraId="5A5A0D24" w14:textId="77777777" w:rsidTr="00D201AE">
        <w:trPr>
          <w:trHeight w:val="1073"/>
          <w:jc w:val="center"/>
        </w:trPr>
        <w:tc>
          <w:tcPr>
            <w:tcW w:w="1349" w:type="dxa"/>
            <w:vMerge w:val="restart"/>
            <w:vAlign w:val="center"/>
          </w:tcPr>
          <w:p w14:paraId="3FE0E433" w14:textId="0BE219B5" w:rsidR="000D256A" w:rsidRPr="00C769B8" w:rsidRDefault="000D256A" w:rsidP="00C769B8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跨領域學習課程：統整性主題/專題探究</w:t>
            </w:r>
          </w:p>
        </w:tc>
        <w:tc>
          <w:tcPr>
            <w:tcW w:w="1769" w:type="dxa"/>
            <w:vAlign w:val="center"/>
          </w:tcPr>
          <w:p w14:paraId="319F4242" w14:textId="77777777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625" w:type="dxa"/>
          </w:tcPr>
          <w:p w14:paraId="77357F1A" w14:textId="5F071348" w:rsidR="000D256A" w:rsidRPr="008027A8" w:rsidRDefault="000D256A" w:rsidP="00D47C66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近年來在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科技融入生活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發展趨勢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下，教師扮演引導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學生探索科技新知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重要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角色，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激發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想像力和創造力，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並讓學生自己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動手嘗試去完成作品。透過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，讓學生們在輕鬆自在的環境下，進行scratch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程式設計課程並結合積木機器人套件，培養學生的邏輯思考以及程式設計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觀念，發揮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個人的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創造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屬於自己獨特的作品。並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團隊合作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精神以及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問題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解決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的能力。</w:t>
            </w:r>
          </w:p>
        </w:tc>
      </w:tr>
      <w:tr w:rsidR="000D256A" w14:paraId="07BF6491" w14:textId="77777777" w:rsidTr="00D201AE">
        <w:trPr>
          <w:trHeight w:val="1696"/>
          <w:jc w:val="center"/>
        </w:trPr>
        <w:tc>
          <w:tcPr>
            <w:tcW w:w="1349" w:type="dxa"/>
            <w:vMerge/>
            <w:vAlign w:val="center"/>
          </w:tcPr>
          <w:p w14:paraId="49459685" w14:textId="77777777" w:rsidR="000D256A" w:rsidRPr="00A0246C" w:rsidRDefault="000D256A" w:rsidP="00BB280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0DAC4CE7" w14:textId="77777777" w:rsidR="000D256A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生活科技</w:t>
            </w:r>
          </w:p>
          <w:p w14:paraId="260EF291" w14:textId="77777777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創意生活應用</w:t>
            </w:r>
          </w:p>
        </w:tc>
        <w:tc>
          <w:tcPr>
            <w:tcW w:w="6625" w:type="dxa"/>
          </w:tcPr>
          <w:p w14:paraId="0D260CA2" w14:textId="7AE8C3C4" w:rsidR="000D256A" w:rsidRDefault="000D256A" w:rsidP="00BF24C7">
            <w:pPr>
              <w:spacing w:line="276" w:lineRule="auto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，學生不僅可以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從中學會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scratch程式設計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，並能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結合積木機器人套件，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還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可以將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學到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的知識與技能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應用於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各個面向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，提升學生在資訊教育與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創意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生活的整體學習效益。</w:t>
            </w:r>
          </w:p>
        </w:tc>
      </w:tr>
      <w:tr w:rsidR="000D256A" w14:paraId="6193876A" w14:textId="77777777" w:rsidTr="00D201AE">
        <w:trPr>
          <w:trHeight w:val="144"/>
          <w:jc w:val="center"/>
        </w:trPr>
        <w:tc>
          <w:tcPr>
            <w:tcW w:w="1349" w:type="dxa"/>
            <w:vMerge/>
          </w:tcPr>
          <w:p w14:paraId="12B9F00E" w14:textId="77777777" w:rsidR="000D256A" w:rsidRPr="00A0246C" w:rsidRDefault="000D256A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023B11C5" w14:textId="77777777" w:rsidR="000D256A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F256D63" w14:textId="4C387ABD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625" w:type="dxa"/>
          </w:tcPr>
          <w:p w14:paraId="19308715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資訊領域：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利用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程式設計。</w:t>
            </w:r>
          </w:p>
          <w:p w14:paraId="75BAF5B6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能分組合作製作機器人。</w:t>
            </w:r>
          </w:p>
          <w:p w14:paraId="20713317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寫出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機器人。</w:t>
            </w:r>
          </w:p>
          <w:p w14:paraId="31C1C974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機器人進行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各項闖關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活動。</w:t>
            </w:r>
          </w:p>
          <w:p w14:paraId="725A47A5" w14:textId="77777777" w:rsidR="000D256A" w:rsidRPr="00A0246C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自然與生活科技領域：</w:t>
            </w:r>
          </w:p>
          <w:p w14:paraId="0C7B8359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養成動手做的習慣，察覺自己也可以處理很多事。</w:t>
            </w:r>
          </w:p>
          <w:p w14:paraId="796AB14A" w14:textId="77777777" w:rsidR="000D256A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處理問題時，能分工執掌，做流程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畫，有計畫的進行操作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0D205A6C" w14:textId="77777777" w:rsidR="000D256A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學習如何分配工作，如何與人合作完成一件事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2D39A259" w14:textId="77777777" w:rsidR="000D256A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喜歡將自己的構想，動手實作出來，以成品來表現</w:t>
            </w:r>
          </w:p>
          <w:p w14:paraId="17160441" w14:textId="77777777" w:rsidR="000D256A" w:rsidRPr="00A0246C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數學領域：</w:t>
            </w:r>
          </w:p>
          <w:p w14:paraId="42ADF5E0" w14:textId="77777777" w:rsidR="000D256A" w:rsidRPr="005A4B01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能做整數四則混合運算，理解</w:t>
            </w:r>
            <w:proofErr w:type="gramStart"/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併</w:t>
            </w:r>
            <w:proofErr w:type="gramEnd"/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式，並解決生活中的問題。</w:t>
            </w:r>
          </w:p>
          <w:p w14:paraId="26BE580F" w14:textId="77777777" w:rsidR="000D256A" w:rsidRDefault="000D256A" w:rsidP="004D2F1A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能認識比率及其在生活中的應用。</w:t>
            </w:r>
          </w:p>
          <w:p w14:paraId="6F450E70" w14:textId="77777777" w:rsidR="000D256A" w:rsidRDefault="000D256A" w:rsidP="004D2F1A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12431F">
              <w:rPr>
                <w:rFonts w:ascii="標楷體" w:eastAsia="標楷體" w:hAnsi="標楷體" w:hint="eastAsia"/>
                <w:color w:val="000000"/>
                <w:szCs w:val="24"/>
              </w:rPr>
              <w:t>能理解速度的概念與應用，認識速度的常用單位及換算，並處理相關的計算問題。</w:t>
            </w:r>
          </w:p>
          <w:p w14:paraId="4747DA78" w14:textId="77777777" w:rsidR="000D256A" w:rsidRPr="009B6427" w:rsidRDefault="000D256A" w:rsidP="004D2F1A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12431F">
              <w:rPr>
                <w:rFonts w:ascii="標楷體" w:eastAsia="標楷體" w:hAnsi="標楷體" w:hint="eastAsia"/>
                <w:color w:val="000000"/>
                <w:szCs w:val="24"/>
              </w:rPr>
              <w:t>能描繪或仿製簡單幾何形體。</w:t>
            </w:r>
          </w:p>
          <w:p w14:paraId="2A950A22" w14:textId="77777777" w:rsidR="000D256A" w:rsidRPr="004C6F19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綜合</w:t>
            </w: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領域：</w:t>
            </w:r>
          </w:p>
          <w:p w14:paraId="32B27A57" w14:textId="77777777" w:rsidR="000D256A" w:rsidRPr="004C6F19" w:rsidRDefault="000D256A" w:rsidP="004D2F1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4C6F19">
              <w:rPr>
                <w:rFonts w:ascii="標楷體" w:eastAsia="標楷體" w:hAnsi="標楷體" w:hint="eastAsia"/>
                <w:szCs w:val="24"/>
              </w:rPr>
              <w:t>以五官知覺探索生活，察覺事物及環境的特性與變化。</w:t>
            </w:r>
          </w:p>
          <w:p w14:paraId="040C3A18" w14:textId="77777777" w:rsidR="000D256A" w:rsidRPr="004C6F19" w:rsidRDefault="000D256A" w:rsidP="004D2F1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4C6F19">
              <w:rPr>
                <w:rFonts w:ascii="標楷體" w:eastAsia="標楷體" w:hAnsi="標楷體" w:hint="eastAsia"/>
                <w:szCs w:val="24"/>
              </w:rPr>
              <w:t>能依照自己所觀察到的現象說出來。</w:t>
            </w:r>
          </w:p>
          <w:p w14:paraId="641D6011" w14:textId="77777777" w:rsidR="000D256A" w:rsidRDefault="000D256A" w:rsidP="004D2F1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4C6F19">
              <w:rPr>
                <w:rFonts w:ascii="標楷體" w:eastAsia="標楷體" w:hAnsi="標楷體" w:hint="eastAsia"/>
                <w:szCs w:val="24"/>
              </w:rPr>
              <w:t>學習體會他人的立場、體諒別人，並與人和諧相處。</w:t>
            </w:r>
          </w:p>
          <w:p w14:paraId="62E0B52E" w14:textId="55FB529A" w:rsidR="000D256A" w:rsidRPr="00A0246C" w:rsidRDefault="000D256A" w:rsidP="00BB280A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CC6BB8">
              <w:rPr>
                <w:rFonts w:ascii="標楷體" w:eastAsia="標楷體" w:hAnsi="標楷體" w:hint="eastAsia"/>
                <w:szCs w:val="24"/>
              </w:rPr>
              <w:t>在日常生活中，持續發展自己的興趣與專長。</w:t>
            </w:r>
          </w:p>
        </w:tc>
      </w:tr>
      <w:tr w:rsidR="000D256A" w14:paraId="219B2425" w14:textId="77777777" w:rsidTr="00D201AE">
        <w:trPr>
          <w:trHeight w:val="144"/>
          <w:jc w:val="center"/>
        </w:trPr>
        <w:tc>
          <w:tcPr>
            <w:tcW w:w="1349" w:type="dxa"/>
            <w:vMerge/>
          </w:tcPr>
          <w:p w14:paraId="7DE33A19" w14:textId="77777777" w:rsidR="000D256A" w:rsidRPr="00A0246C" w:rsidRDefault="000D256A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1138C6A6" w14:textId="09119123" w:rsidR="000D256A" w:rsidRPr="00A0246C" w:rsidRDefault="000D256A" w:rsidP="00FD7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預期教學成效</w:t>
            </w:r>
          </w:p>
        </w:tc>
        <w:tc>
          <w:tcPr>
            <w:tcW w:w="6625" w:type="dxa"/>
          </w:tcPr>
          <w:p w14:paraId="0A00F7A6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資訊力：學生透過本課程能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習得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各種資訊技術與設備。</w:t>
            </w:r>
          </w:p>
          <w:p w14:paraId="62295BBE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合作力：透過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合作學習，培養學生的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團隊合作精神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7B169F4" w14:textId="77777777" w:rsidR="000D256A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3.想像力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學生能夠發揮想像力設計闖關關卡。</w:t>
            </w:r>
          </w:p>
          <w:p w14:paraId="3D77378E" w14:textId="1C3A9EFE" w:rsidR="000D256A" w:rsidRPr="00A0246C" w:rsidRDefault="000D256A" w:rsidP="00BB280A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創造力：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發揮個人創意製造出屬於自己獨一無二的機器人。</w:t>
            </w:r>
          </w:p>
        </w:tc>
      </w:tr>
    </w:tbl>
    <w:p w14:paraId="6DBFD948" w14:textId="77777777" w:rsidR="008027A8" w:rsidRDefault="008027A8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</w:p>
    <w:p w14:paraId="128D743F" w14:textId="6A29ADB6" w:rsidR="008B2368" w:rsidRDefault="008B236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06AF5FB" w14:textId="16B754F2" w:rsidR="002B0548" w:rsidRDefault="006A39EA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2B0548">
        <w:rPr>
          <w:rFonts w:ascii="標楷體" w:eastAsia="標楷體" w:hAnsi="標楷體" w:hint="eastAsia"/>
          <w:sz w:val="28"/>
          <w:szCs w:val="28"/>
        </w:rPr>
        <w:t>校內工作團隊的組成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34"/>
        <w:gridCol w:w="1276"/>
        <w:gridCol w:w="655"/>
        <w:gridCol w:w="5156"/>
      </w:tblGrid>
      <w:tr w:rsidR="0010294D" w:rsidRPr="00515DBA" w14:paraId="7EB11A28" w14:textId="77777777" w:rsidTr="002910D3">
        <w:trPr>
          <w:cantSplit/>
          <w:trHeight w:val="506"/>
        </w:trPr>
        <w:tc>
          <w:tcPr>
            <w:tcW w:w="96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286FC" w14:textId="653FD8A5" w:rsidR="0010294D" w:rsidRPr="00515DBA" w:rsidRDefault="0010294D" w:rsidP="00A53DF2">
            <w:pPr>
              <w:jc w:val="both"/>
              <w:rPr>
                <w:rFonts w:ascii="標楷體" w:eastAsia="標楷體" w:hAnsi="標楷體"/>
              </w:rPr>
            </w:pPr>
            <w:r w:rsidRPr="00515DBA">
              <w:rPr>
                <w:rFonts w:ascii="標楷體" w:eastAsia="標楷體" w:hAnsi="標楷體" w:cs="標楷體" w:hint="eastAsia"/>
              </w:rPr>
              <w:t>參與教師基本資料：</w:t>
            </w:r>
            <w:r>
              <w:rPr>
                <w:rFonts w:eastAsia="標楷體" w:hint="eastAsia"/>
              </w:rPr>
              <w:t>各處室主任和各領域召集人成立「</w:t>
            </w:r>
            <w:r w:rsidR="00A53DF2">
              <w:rPr>
                <w:rFonts w:eastAsia="標楷體" w:hint="eastAsia"/>
              </w:rPr>
              <w:t>推動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小組</w:t>
            </w:r>
            <w:r>
              <w:rPr>
                <w:rFonts w:ascii="標楷體" w:eastAsia="標楷體" w:hAnsi="標楷體" w:cs="翹?繚瞽?矇" w:hint="eastAsia"/>
                <w:kern w:val="0"/>
              </w:rPr>
              <w:t>」。</w:t>
            </w:r>
          </w:p>
        </w:tc>
      </w:tr>
      <w:tr w:rsidR="00317E71" w:rsidRPr="00515DBA" w14:paraId="3CC045EC" w14:textId="4DA3B0CB" w:rsidTr="00317E71">
        <w:trPr>
          <w:trHeight w:val="505"/>
        </w:trPr>
        <w:tc>
          <w:tcPr>
            <w:tcW w:w="1446" w:type="dxa"/>
            <w:shd w:val="clear" w:color="auto" w:fill="D9D9D9"/>
            <w:vAlign w:val="center"/>
          </w:tcPr>
          <w:p w14:paraId="6B455B9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ED8297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職稱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5BAAFB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服務單位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7E5644" w14:textId="110448C6" w:rsidR="00317E71" w:rsidRPr="00515DBA" w:rsidRDefault="00317E71" w:rsidP="00317E71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領域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C24639" w14:textId="46A09FD4" w:rsidR="00317E71" w:rsidRPr="00515DBA" w:rsidRDefault="00814046" w:rsidP="00317E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負責工作</w:t>
            </w:r>
          </w:p>
        </w:tc>
      </w:tr>
      <w:tr w:rsidR="00317E71" w:rsidRPr="00515DBA" w14:paraId="75EBC869" w14:textId="7A23BE19" w:rsidTr="00317E71">
        <w:trPr>
          <w:trHeight w:val="558"/>
        </w:trPr>
        <w:tc>
          <w:tcPr>
            <w:tcW w:w="1446" w:type="dxa"/>
            <w:vAlign w:val="center"/>
          </w:tcPr>
          <w:p w14:paraId="374732B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吳俊良</w:t>
            </w:r>
          </w:p>
        </w:tc>
        <w:tc>
          <w:tcPr>
            <w:tcW w:w="1134" w:type="dxa"/>
            <w:vAlign w:val="center"/>
          </w:tcPr>
          <w:p w14:paraId="4170A6D6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校長</w:t>
            </w:r>
          </w:p>
        </w:tc>
        <w:tc>
          <w:tcPr>
            <w:tcW w:w="1276" w:type="dxa"/>
            <w:vAlign w:val="center"/>
          </w:tcPr>
          <w:p w14:paraId="19BD4739" w14:textId="77777777" w:rsidR="00317E71" w:rsidRPr="002D1F1C" w:rsidRDefault="00317E71" w:rsidP="00BB280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4240BF7" w14:textId="2AB25734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0C62F" w14:textId="5240C73B" w:rsidR="00317E71" w:rsidRPr="00515DBA" w:rsidRDefault="00CA562F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負責前導計畫領導與督導</w:t>
            </w:r>
          </w:p>
        </w:tc>
      </w:tr>
      <w:tr w:rsidR="00317E71" w:rsidRPr="00515DBA" w14:paraId="780B7086" w14:textId="5E3E2FD5" w:rsidTr="00317E71">
        <w:trPr>
          <w:trHeight w:val="558"/>
        </w:trPr>
        <w:tc>
          <w:tcPr>
            <w:tcW w:w="1446" w:type="dxa"/>
            <w:vAlign w:val="center"/>
          </w:tcPr>
          <w:p w14:paraId="7174617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林彩鶴</w:t>
            </w:r>
          </w:p>
        </w:tc>
        <w:tc>
          <w:tcPr>
            <w:tcW w:w="1134" w:type="dxa"/>
            <w:vAlign w:val="center"/>
          </w:tcPr>
          <w:p w14:paraId="18CD40F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教務主任</w:t>
            </w:r>
          </w:p>
        </w:tc>
        <w:tc>
          <w:tcPr>
            <w:tcW w:w="1276" w:type="dxa"/>
            <w:vAlign w:val="center"/>
          </w:tcPr>
          <w:p w14:paraId="154333D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A0CCC6F" w14:textId="16C8280E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DE123" w14:textId="7740436F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6D1B53" w:rsidRPr="00515DBA" w14:paraId="0728CA03" w14:textId="777F5AB6" w:rsidTr="00317E71">
        <w:trPr>
          <w:trHeight w:val="558"/>
        </w:trPr>
        <w:tc>
          <w:tcPr>
            <w:tcW w:w="1446" w:type="dxa"/>
            <w:vAlign w:val="center"/>
          </w:tcPr>
          <w:p w14:paraId="69E8B957" w14:textId="2EB109C1" w:rsidR="006D1B53" w:rsidRPr="00515DBA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陳勝勇</w:t>
            </w:r>
          </w:p>
        </w:tc>
        <w:tc>
          <w:tcPr>
            <w:tcW w:w="1134" w:type="dxa"/>
            <w:vAlign w:val="center"/>
          </w:tcPr>
          <w:p w14:paraId="201B37C4" w14:textId="40ED7C8E" w:rsidR="006D1B53" w:rsidRPr="00515DBA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</w:t>
            </w:r>
            <w:proofErr w:type="gramStart"/>
            <w:r>
              <w:rPr>
                <w:rFonts w:eastAsia="標楷體" w:cs="標楷體" w:hint="eastAsia"/>
              </w:rPr>
              <w:t>務</w:t>
            </w:r>
            <w:proofErr w:type="gramEnd"/>
            <w:r>
              <w:rPr>
                <w:rFonts w:eastAsia="標楷體" w:cs="標楷體" w:hint="eastAsia"/>
              </w:rPr>
              <w:t>主任</w:t>
            </w:r>
          </w:p>
        </w:tc>
        <w:tc>
          <w:tcPr>
            <w:tcW w:w="1276" w:type="dxa"/>
            <w:vAlign w:val="center"/>
          </w:tcPr>
          <w:p w14:paraId="4F372907" w14:textId="57CADE88" w:rsidR="006D1B53" w:rsidRPr="00515DBA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25EBA96" w14:textId="3BD0F748" w:rsidR="006D1B53" w:rsidRPr="00932D48" w:rsidRDefault="006D1B53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健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C7F818" w14:textId="1DE833FD" w:rsidR="006D1B53" w:rsidRPr="00515DBA" w:rsidRDefault="006D1B53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負責前導計畫</w:t>
            </w:r>
            <w:r w:rsidR="00D7480E" w:rsidRPr="004A70AC">
              <w:rPr>
                <w:rFonts w:eastAsia="標楷體"/>
              </w:rPr>
              <w:t>規劃</w:t>
            </w:r>
          </w:p>
        </w:tc>
      </w:tr>
      <w:tr w:rsidR="006D1B53" w:rsidRPr="00515DBA" w14:paraId="644D6972" w14:textId="31F5024B" w:rsidTr="00317E71">
        <w:trPr>
          <w:trHeight w:val="558"/>
        </w:trPr>
        <w:tc>
          <w:tcPr>
            <w:tcW w:w="1446" w:type="dxa"/>
            <w:vAlign w:val="center"/>
          </w:tcPr>
          <w:p w14:paraId="42DA8D70" w14:textId="6F5D6395" w:rsidR="006D1B53" w:rsidRPr="00515DBA" w:rsidRDefault="006D1B53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劉家榮</w:t>
            </w:r>
          </w:p>
        </w:tc>
        <w:tc>
          <w:tcPr>
            <w:tcW w:w="1134" w:type="dxa"/>
            <w:vAlign w:val="center"/>
          </w:tcPr>
          <w:p w14:paraId="5570E2EF" w14:textId="719D9268" w:rsidR="006D1B53" w:rsidRPr="00515DBA" w:rsidRDefault="006D1B53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總務主任</w:t>
            </w:r>
          </w:p>
        </w:tc>
        <w:tc>
          <w:tcPr>
            <w:tcW w:w="1276" w:type="dxa"/>
            <w:vAlign w:val="center"/>
          </w:tcPr>
          <w:p w14:paraId="66BED2E6" w14:textId="27EFB26B" w:rsidR="006D1B53" w:rsidRPr="00515DBA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DE70F94" w14:textId="5D0E5C74" w:rsidR="006D1B53" w:rsidRPr="00932D48" w:rsidRDefault="006D1B53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特教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5CF5D" w14:textId="7692FF6A" w:rsidR="006D1B53" w:rsidRPr="00515DBA" w:rsidRDefault="006D1B53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</w:t>
            </w:r>
            <w:r w:rsidR="00D7480E" w:rsidRPr="004A70AC">
              <w:rPr>
                <w:rFonts w:eastAsia="標楷體"/>
              </w:rPr>
              <w:t>規劃</w:t>
            </w:r>
          </w:p>
        </w:tc>
      </w:tr>
      <w:tr w:rsidR="00317E71" w:rsidRPr="00515DBA" w14:paraId="07F90E17" w14:textId="65EEAB86" w:rsidTr="00317E71">
        <w:trPr>
          <w:trHeight w:val="558"/>
        </w:trPr>
        <w:tc>
          <w:tcPr>
            <w:tcW w:w="1446" w:type="dxa"/>
            <w:vAlign w:val="center"/>
          </w:tcPr>
          <w:p w14:paraId="08D31B9A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戴瑞宏</w:t>
            </w:r>
          </w:p>
        </w:tc>
        <w:tc>
          <w:tcPr>
            <w:tcW w:w="1134" w:type="dxa"/>
            <w:vAlign w:val="center"/>
          </w:tcPr>
          <w:p w14:paraId="25D6869D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輔導主任</w:t>
            </w:r>
          </w:p>
        </w:tc>
        <w:tc>
          <w:tcPr>
            <w:tcW w:w="1276" w:type="dxa"/>
            <w:vAlign w:val="center"/>
          </w:tcPr>
          <w:p w14:paraId="31F6FA3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C0070EE" w14:textId="72CE922D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70FD8" w14:textId="06174C54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6D1B53" w:rsidRPr="00515DBA" w14:paraId="459E3532" w14:textId="08093F3D" w:rsidTr="00317E71">
        <w:trPr>
          <w:trHeight w:val="560"/>
        </w:trPr>
        <w:tc>
          <w:tcPr>
            <w:tcW w:w="1446" w:type="dxa"/>
            <w:vAlign w:val="center"/>
          </w:tcPr>
          <w:p w14:paraId="789E4199" w14:textId="7B931212" w:rsidR="006D1B53" w:rsidRPr="000A73C6" w:rsidRDefault="006D1B53" w:rsidP="000A73C6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陳詩姍</w:t>
            </w:r>
          </w:p>
        </w:tc>
        <w:tc>
          <w:tcPr>
            <w:tcW w:w="1134" w:type="dxa"/>
            <w:vAlign w:val="center"/>
          </w:tcPr>
          <w:p w14:paraId="6A478217" w14:textId="4996BE9A" w:rsidR="006D1B53" w:rsidRPr="00976A69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教學組長</w:t>
            </w:r>
          </w:p>
        </w:tc>
        <w:tc>
          <w:tcPr>
            <w:tcW w:w="1276" w:type="dxa"/>
            <w:vAlign w:val="center"/>
          </w:tcPr>
          <w:p w14:paraId="5456A1C4" w14:textId="217FC6C0" w:rsidR="006D1B53" w:rsidRPr="00515DBA" w:rsidRDefault="006D1B53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5D0BE6" w14:textId="02E11118" w:rsidR="006D1B53" w:rsidRPr="00932D48" w:rsidRDefault="006D1B53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CBAF05" w14:textId="485473F7" w:rsidR="006D1B53" w:rsidRPr="00515DBA" w:rsidRDefault="006D1B53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6D1B53" w:rsidRPr="00515DBA" w14:paraId="40A1C877" w14:textId="1FE6EF69" w:rsidTr="008B2368">
        <w:trPr>
          <w:trHeight w:val="554"/>
        </w:trPr>
        <w:tc>
          <w:tcPr>
            <w:tcW w:w="1446" w:type="dxa"/>
            <w:vAlign w:val="center"/>
          </w:tcPr>
          <w:p w14:paraId="2A9333CB" w14:textId="663A5D67" w:rsidR="006D1B53" w:rsidRPr="00976A69" w:rsidRDefault="006D1B53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陳靜儀</w:t>
            </w:r>
          </w:p>
        </w:tc>
        <w:tc>
          <w:tcPr>
            <w:tcW w:w="1134" w:type="dxa"/>
            <w:vAlign w:val="center"/>
          </w:tcPr>
          <w:p w14:paraId="6C36BFFF" w14:textId="6963A975" w:rsidR="006D1B53" w:rsidRPr="00976A69" w:rsidRDefault="006D1B53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註冊組長</w:t>
            </w:r>
          </w:p>
        </w:tc>
        <w:tc>
          <w:tcPr>
            <w:tcW w:w="1276" w:type="dxa"/>
            <w:vAlign w:val="center"/>
          </w:tcPr>
          <w:p w14:paraId="0B707DE5" w14:textId="67546BD9" w:rsidR="006D1B53" w:rsidRDefault="006D1B53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59A6F03" w14:textId="00D6D5E9" w:rsidR="006D1B53" w:rsidRPr="00932D48" w:rsidRDefault="006D1B53" w:rsidP="00932D48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7B5A38" w14:textId="02B67C50" w:rsidR="006D1B53" w:rsidRPr="00515DBA" w:rsidRDefault="006D1B53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01C2D410" w14:textId="19980A03" w:rsidTr="008B2368">
        <w:trPr>
          <w:trHeight w:val="548"/>
        </w:trPr>
        <w:tc>
          <w:tcPr>
            <w:tcW w:w="1446" w:type="dxa"/>
            <w:vAlign w:val="center"/>
          </w:tcPr>
          <w:p w14:paraId="0024654A" w14:textId="5B7AD007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江明熹</w:t>
            </w:r>
          </w:p>
        </w:tc>
        <w:tc>
          <w:tcPr>
            <w:tcW w:w="1134" w:type="dxa"/>
            <w:vAlign w:val="center"/>
          </w:tcPr>
          <w:p w14:paraId="0F4E875A" w14:textId="55165EE0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資訊組長</w:t>
            </w:r>
          </w:p>
        </w:tc>
        <w:tc>
          <w:tcPr>
            <w:tcW w:w="1276" w:type="dxa"/>
            <w:vAlign w:val="center"/>
          </w:tcPr>
          <w:p w14:paraId="52AB3567" w14:textId="7F091E1D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2C90FC" w14:textId="5A001E4D" w:rsidR="00317E71" w:rsidRPr="00932D48" w:rsidRDefault="00317E71" w:rsidP="00932D48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C4E1AA" w14:textId="4D8F6891" w:rsidR="00317E71" w:rsidRPr="00515DBA" w:rsidRDefault="00950686" w:rsidP="00FB0726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</w:t>
            </w:r>
            <w:r w:rsidR="00D7480E" w:rsidRPr="004A70AC">
              <w:rPr>
                <w:rFonts w:eastAsia="標楷體"/>
              </w:rPr>
              <w:t>規劃</w:t>
            </w:r>
          </w:p>
        </w:tc>
      </w:tr>
      <w:tr w:rsidR="00992F54" w:rsidRPr="00515DBA" w14:paraId="41EDE3EF" w14:textId="137FFD1B" w:rsidTr="00317E71">
        <w:trPr>
          <w:trHeight w:val="558"/>
        </w:trPr>
        <w:tc>
          <w:tcPr>
            <w:tcW w:w="1446" w:type="dxa"/>
            <w:vAlign w:val="center"/>
          </w:tcPr>
          <w:p w14:paraId="616B934F" w14:textId="770D6081" w:rsidR="00992F54" w:rsidRPr="00976A69" w:rsidRDefault="00992F5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陳彥文</w:t>
            </w:r>
          </w:p>
        </w:tc>
        <w:tc>
          <w:tcPr>
            <w:tcW w:w="1134" w:type="dxa"/>
            <w:vAlign w:val="center"/>
          </w:tcPr>
          <w:p w14:paraId="76FF16DC" w14:textId="573C3CDB" w:rsidR="00992F54" w:rsidRPr="00976A69" w:rsidRDefault="00992F54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31CFBF8" w14:textId="3CF79179" w:rsidR="00992F54" w:rsidRPr="00515DBA" w:rsidRDefault="00992F54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49E8F58" w14:textId="0094A8BA" w:rsidR="00992F54" w:rsidRPr="00932D48" w:rsidRDefault="00992F54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DB985" w14:textId="05F418FF" w:rsidR="00992F54" w:rsidRPr="00515DBA" w:rsidRDefault="00992F54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261AB52F" w14:textId="152AE2F6" w:rsidTr="00317E71">
        <w:trPr>
          <w:trHeight w:val="558"/>
        </w:trPr>
        <w:tc>
          <w:tcPr>
            <w:tcW w:w="1446" w:type="dxa"/>
            <w:vAlign w:val="center"/>
          </w:tcPr>
          <w:p w14:paraId="5E4E0DCE" w14:textId="101B6F79" w:rsidR="00992F54" w:rsidRPr="00976A69" w:rsidRDefault="00992F5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黃璽如</w:t>
            </w:r>
          </w:p>
        </w:tc>
        <w:tc>
          <w:tcPr>
            <w:tcW w:w="1134" w:type="dxa"/>
            <w:vAlign w:val="center"/>
          </w:tcPr>
          <w:p w14:paraId="73748AB3" w14:textId="07902092" w:rsidR="00992F54" w:rsidRPr="00976A69" w:rsidRDefault="00992F54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58F9E053" w14:textId="3F3E2993" w:rsidR="00992F54" w:rsidRPr="00515DBA" w:rsidRDefault="00992F54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B6A3FB4" w14:textId="4ECDD082" w:rsidR="00992F54" w:rsidRPr="00932D48" w:rsidRDefault="00992F54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英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1BB1B" w14:textId="774B961C" w:rsidR="00992F54" w:rsidRPr="00515DBA" w:rsidRDefault="00992F54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0E0341D9" w14:textId="6CEC75AB" w:rsidTr="00317E71">
        <w:trPr>
          <w:trHeight w:val="600"/>
        </w:trPr>
        <w:tc>
          <w:tcPr>
            <w:tcW w:w="1446" w:type="dxa"/>
            <w:vAlign w:val="center"/>
          </w:tcPr>
          <w:p w14:paraId="69A588EA" w14:textId="0F3695D4" w:rsidR="00992F54" w:rsidRPr="00976A69" w:rsidRDefault="00992F54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陳宗平</w:t>
            </w:r>
          </w:p>
        </w:tc>
        <w:tc>
          <w:tcPr>
            <w:tcW w:w="1134" w:type="dxa"/>
            <w:vAlign w:val="center"/>
          </w:tcPr>
          <w:p w14:paraId="0E8265BB" w14:textId="3C1EAD93" w:rsidR="00992F54" w:rsidRPr="00976A69" w:rsidRDefault="00992F54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B857FEA" w14:textId="7FF5A5C8" w:rsidR="00992F54" w:rsidRPr="00515DBA" w:rsidRDefault="00992F54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36C54F0" w14:textId="0DE5F181" w:rsidR="00992F54" w:rsidRPr="00932D48" w:rsidRDefault="00992F54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數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6B18DB" w14:textId="36033F48" w:rsidR="00992F54" w:rsidRPr="00515DBA" w:rsidRDefault="00992F54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4C838220" w14:textId="7F493A6A" w:rsidTr="00317E71">
        <w:trPr>
          <w:trHeight w:val="548"/>
        </w:trPr>
        <w:tc>
          <w:tcPr>
            <w:tcW w:w="1446" w:type="dxa"/>
            <w:vAlign w:val="center"/>
          </w:tcPr>
          <w:p w14:paraId="2D0CFFE8" w14:textId="14336E53" w:rsidR="00992F54" w:rsidRPr="00976A69" w:rsidRDefault="00992F54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hint="eastAsia"/>
              </w:rPr>
              <w:t>賴怡君</w:t>
            </w:r>
          </w:p>
        </w:tc>
        <w:tc>
          <w:tcPr>
            <w:tcW w:w="1134" w:type="dxa"/>
            <w:vAlign w:val="center"/>
          </w:tcPr>
          <w:p w14:paraId="66C2446A" w14:textId="141C2D56" w:rsidR="00992F54" w:rsidRPr="00976A69" w:rsidRDefault="00992F54" w:rsidP="00BB280A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45C78E3E" w14:textId="18040526" w:rsidR="00992F54" w:rsidRDefault="00992F54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3A8C468" w14:textId="6D465287" w:rsidR="00992F54" w:rsidRPr="00932D48" w:rsidRDefault="00992F54" w:rsidP="00932D48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52E7E6" w14:textId="5084685E" w:rsidR="00992F54" w:rsidRPr="00515DBA" w:rsidRDefault="00992F54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6B1EDE63" w14:textId="31B5F0CB" w:rsidTr="00097C67">
        <w:trPr>
          <w:trHeight w:val="533"/>
        </w:trPr>
        <w:tc>
          <w:tcPr>
            <w:tcW w:w="1446" w:type="dxa"/>
            <w:vAlign w:val="center"/>
          </w:tcPr>
          <w:p w14:paraId="2E01E053" w14:textId="1D389E54" w:rsidR="00992F54" w:rsidRPr="00976A69" w:rsidRDefault="00992F5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洪曄瑩</w:t>
            </w:r>
          </w:p>
        </w:tc>
        <w:tc>
          <w:tcPr>
            <w:tcW w:w="1134" w:type="dxa"/>
            <w:vAlign w:val="center"/>
          </w:tcPr>
          <w:p w14:paraId="1907965D" w14:textId="201EABA6" w:rsidR="00992F54" w:rsidRPr="00976A69" w:rsidRDefault="00992F54" w:rsidP="00932D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532028D4" w14:textId="53ABBC72" w:rsidR="00992F54" w:rsidRPr="00515DBA" w:rsidRDefault="00992F54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461E86F" w14:textId="7E6943A4" w:rsidR="00992F54" w:rsidRPr="00932D48" w:rsidRDefault="00992F54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社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3700B" w14:textId="397D9023" w:rsidR="00992F54" w:rsidRPr="00515DBA" w:rsidRDefault="00992F54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53706413" w14:textId="1DAEB8CD" w:rsidTr="008B2368">
        <w:trPr>
          <w:trHeight w:val="482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5E51810D" w14:textId="59FB8623" w:rsidR="00992F54" w:rsidRDefault="00992F5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楊國珠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7D0C475" w14:textId="2155C236" w:rsidR="00992F54" w:rsidRPr="00976A69" w:rsidRDefault="00992F54" w:rsidP="00932D48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專任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F0DBC8F" w14:textId="72084EC2" w:rsidR="00992F54" w:rsidRDefault="00992F54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077DC2" w14:textId="43C24AB5" w:rsidR="00992F54" w:rsidRPr="00932D48" w:rsidRDefault="00992F54" w:rsidP="00932D48">
            <w:pPr>
              <w:spacing w:line="260" w:lineRule="exact"/>
              <w:jc w:val="center"/>
              <w:rPr>
                <w:rFonts w:ascii="標楷體" w:eastAsia="標楷體" w:hAnsi="Wingdings 2" w:hint="eastAsia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450C3" w14:textId="56E5C5B4" w:rsidR="00992F54" w:rsidRDefault="00992F54" w:rsidP="00317E71">
            <w:pPr>
              <w:spacing w:line="260" w:lineRule="exact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</w:tbl>
    <w:p w14:paraId="12C268DA" w14:textId="77777777" w:rsidR="006D1B53" w:rsidRDefault="0026227A" w:rsidP="0026227A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伍、預期成果</w:t>
      </w:r>
    </w:p>
    <w:p w14:paraId="44F74A8E" w14:textId="6593F174" w:rsidR="00866825" w:rsidRPr="000E5818" w:rsidRDefault="00866825" w:rsidP="0086682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Start"/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達成前導學校的面向之</w:t>
      </w:r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任務：</w:t>
      </w:r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14:paraId="5DF40BE4" w14:textId="2796E30B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促進學校教師與家長了解總綱內涵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</w:p>
    <w:p w14:paraId="76790FA7" w14:textId="28E2034B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2.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凝聚教師共識，</w:t>
      </w:r>
      <w:proofErr w:type="gramStart"/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研</w:t>
      </w:r>
      <w:proofErr w:type="gramEnd"/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議彈性學習課程內容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1D5A741A" w14:textId="1BE530A5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 w:rsidR="00866825">
        <w:rPr>
          <w:rFonts w:ascii="標楷體" w:eastAsia="標楷體" w:hAnsi="標楷體" w:cs="新細明體" w:hint="eastAsia"/>
          <w:color w:val="000000"/>
          <w:kern w:val="0"/>
          <w:szCs w:val="24"/>
        </w:rPr>
        <w:t>依總綱彈性學習課程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進行轉化，讓學生有更積極穩定的多元學習管道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3224DBA5" w14:textId="004FD68A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4.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達成多元教學與評量的實施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4B0B0662" w14:textId="0D58E108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5.</w:t>
      </w:r>
      <w:r w:rsidR="00866825">
        <w:rPr>
          <w:rFonts w:ascii="標楷體" w:eastAsia="標楷體" w:hAnsi="標楷體" w:cs="新細明體" w:hint="eastAsia"/>
          <w:color w:val="000000"/>
          <w:kern w:val="0"/>
          <w:szCs w:val="24"/>
        </w:rPr>
        <w:t>透過教師專業社群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提升教師專業能力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0100B559" w14:textId="6E0EB609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6.</w:t>
      </w:r>
      <w:r w:rsidR="00866825">
        <w:rPr>
          <w:rFonts w:ascii="標楷體" w:eastAsia="標楷體" w:hAnsi="標楷體" w:cs="新細明體" w:hint="eastAsia"/>
          <w:color w:val="000000"/>
          <w:kern w:val="0"/>
          <w:szCs w:val="24"/>
        </w:rPr>
        <w:t>進行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教師公開觀議課，提升學校專業學習氛圍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15D9AB3D" w14:textId="77777777" w:rsidR="00866825" w:rsidRDefault="00866825" w:rsidP="0086682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凝聚並落實不放棄每一個孩子的理念，</w:t>
      </w:r>
      <w:proofErr w:type="gramStart"/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研</w:t>
      </w:r>
      <w:proofErr w:type="gramEnd"/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議積極性策略</w:t>
      </w:r>
      <w:r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  <w:r w:rsidRPr="00D80EF0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14:paraId="0C4B5EA2" w14:textId="3718C607" w:rsidR="00866825" w:rsidRPr="00866825" w:rsidRDefault="00866825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 w:rsidRPr="00D80EF0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D80EF0"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  <w:r w:rsidRPr="00D80EF0">
        <w:rPr>
          <w:rFonts w:ascii="標楷體" w:eastAsia="標楷體" w:hAnsi="標楷體" w:cs="新細明體" w:hint="eastAsia"/>
          <w:color w:val="000000"/>
          <w:kern w:val="0"/>
          <w:szCs w:val="24"/>
        </w:rPr>
        <w:t>透過</w:t>
      </w:r>
      <w:proofErr w:type="gramStart"/>
      <w:r w:rsidRPr="00D80EF0">
        <w:rPr>
          <w:rFonts w:ascii="標楷體" w:eastAsia="標楷體" w:hAnsi="標楷體" w:cs="新細明體" w:hint="eastAsia"/>
          <w:color w:val="000000"/>
          <w:kern w:val="0"/>
          <w:szCs w:val="24"/>
        </w:rPr>
        <w:t>新課綱讓</w:t>
      </w:r>
      <w:proofErr w:type="gramEnd"/>
      <w:r w:rsidRPr="00D80EF0">
        <w:rPr>
          <w:rFonts w:ascii="標楷體" w:eastAsia="標楷體" w:hAnsi="標楷體" w:cs="新細明體" w:hint="eastAsia"/>
          <w:color w:val="000000"/>
          <w:kern w:val="0"/>
          <w:szCs w:val="24"/>
        </w:rPr>
        <w:t>多元學習常態化，建立國中階段學習樣態的可能性。</w:t>
      </w:r>
    </w:p>
    <w:p w14:paraId="7F852D00" w14:textId="64E1C960" w:rsidR="00866825" w:rsidRPr="00866825" w:rsidRDefault="00866825" w:rsidP="0026227A">
      <w:pPr>
        <w:rPr>
          <w:rFonts w:eastAsia="標楷體"/>
          <w:b/>
          <w:sz w:val="32"/>
          <w:szCs w:val="32"/>
        </w:rPr>
      </w:pPr>
    </w:p>
    <w:p w14:paraId="3ED65842" w14:textId="3B269AD1" w:rsidR="00866825" w:rsidRDefault="00866825" w:rsidP="00866825">
      <w:pPr>
        <w:spacing w:line="360" w:lineRule="auto"/>
        <w:rPr>
          <w:rFonts w:eastAsia="標楷體"/>
          <w:color w:val="000000"/>
          <w:szCs w:val="24"/>
        </w:rPr>
      </w:pPr>
      <w:r>
        <w:rPr>
          <w:rFonts w:ascii="標楷體" w:eastAsia="標楷體" w:hAnsi="標楷體" w:hint="eastAsia"/>
        </w:rPr>
        <w:lastRenderedPageBreak/>
        <w:t xml:space="preserve">    本次計畫內容希望透過彈性學習課程，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國文科和資訊科技為主題</w:t>
      </w:r>
      <w:r>
        <w:rPr>
          <w:rFonts w:eastAsia="標楷體" w:hint="eastAsia"/>
          <w:color w:val="000000"/>
          <w:szCs w:val="24"/>
        </w:rPr>
        <w:t>的課程實施方式進行，希望成就明倫國中的學生能「自主行動」規劃及解決問題，透過「溝通互動」讓策略實施更趨於</w:t>
      </w:r>
      <w:proofErr w:type="gramStart"/>
      <w:r>
        <w:rPr>
          <w:rFonts w:eastAsia="標楷體" w:hint="eastAsia"/>
          <w:color w:val="000000"/>
          <w:szCs w:val="24"/>
        </w:rPr>
        <w:t>實際，</w:t>
      </w:r>
      <w:proofErr w:type="gramEnd"/>
      <w:r>
        <w:rPr>
          <w:rFonts w:eastAsia="標楷體" w:hint="eastAsia"/>
          <w:color w:val="000000"/>
          <w:szCs w:val="24"/>
        </w:rPr>
        <w:t>在資源共享互助的現實條件下，擴大「社會參與」的全人教育目標，實際學習到「身心素質與自我精進」、「系統思考與解決問題」、「規劃執行與創新應變」、「符號運用與溝通表達」、「科技資訊與媒體素養」、「藝術涵養與美感素養」、「道德實踐與公民意識」、「人際關係與團隊合作」、「多元文化與國際理解」等九大素養與能力。</w:t>
      </w:r>
    </w:p>
    <w:p w14:paraId="4335E492" w14:textId="77777777" w:rsidR="00866825" w:rsidRDefault="00866825" w:rsidP="00866825">
      <w:pPr>
        <w:spacing w:line="360" w:lineRule="auto"/>
        <w:rPr>
          <w:rFonts w:eastAsia="標楷體"/>
          <w:color w:val="000000"/>
          <w:szCs w:val="24"/>
        </w:rPr>
      </w:pPr>
    </w:p>
    <w:p w14:paraId="7DE6C075" w14:textId="045311E1" w:rsidR="00A72C90" w:rsidRPr="00B67EDB" w:rsidRDefault="00CA3B99" w:rsidP="00B67ED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</w:t>
      </w:r>
      <w:r w:rsidR="00B67EDB">
        <w:rPr>
          <w:rFonts w:ascii="標楷體" w:eastAsia="標楷體" w:hAnsi="標楷體" w:hint="eastAsia"/>
          <w:sz w:val="32"/>
          <w:szCs w:val="28"/>
        </w:rPr>
        <w:t>、</w:t>
      </w:r>
      <w:r w:rsidR="00A72C90" w:rsidRPr="00B67EDB">
        <w:rPr>
          <w:rFonts w:ascii="標楷體" w:eastAsia="標楷體" w:hAnsi="標楷體" w:hint="eastAsia"/>
          <w:sz w:val="32"/>
          <w:szCs w:val="28"/>
        </w:rPr>
        <w:t>計畫期程</w:t>
      </w:r>
    </w:p>
    <w:p w14:paraId="2E965A88" w14:textId="0C9BD34D" w:rsidR="002B0548" w:rsidRDefault="00A7449D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</w:t>
      </w:r>
      <w:r w:rsidR="002B0548">
        <w:rPr>
          <w:rFonts w:ascii="標楷體" w:eastAsia="標楷體" w:hAnsi="標楷體" w:hint="eastAsia"/>
          <w:sz w:val="32"/>
          <w:szCs w:val="28"/>
        </w:rPr>
        <w:t>本年度工作</w:t>
      </w:r>
      <w:proofErr w:type="gramStart"/>
      <w:r w:rsidR="002B0548">
        <w:rPr>
          <w:rFonts w:ascii="標楷體" w:eastAsia="標楷體" w:hAnsi="標楷體" w:hint="eastAsia"/>
          <w:sz w:val="32"/>
          <w:szCs w:val="28"/>
        </w:rPr>
        <w:t>甘梯圖</w:t>
      </w:r>
      <w:proofErr w:type="gramEnd"/>
      <w:r w:rsidR="002B0548">
        <w:rPr>
          <w:rFonts w:ascii="標楷體" w:eastAsia="標楷體" w:hAnsi="標楷體" w:hint="eastAsia"/>
          <w:sz w:val="32"/>
          <w:szCs w:val="28"/>
        </w:rPr>
        <w:t>(請以月為單位呈現主要工作)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1638"/>
        <w:gridCol w:w="483"/>
        <w:gridCol w:w="489"/>
        <w:gridCol w:w="487"/>
        <w:gridCol w:w="486"/>
        <w:gridCol w:w="486"/>
        <w:gridCol w:w="486"/>
        <w:gridCol w:w="486"/>
        <w:gridCol w:w="461"/>
        <w:gridCol w:w="26"/>
        <w:gridCol w:w="486"/>
        <w:gridCol w:w="486"/>
        <w:gridCol w:w="486"/>
        <w:gridCol w:w="486"/>
        <w:gridCol w:w="440"/>
        <w:gridCol w:w="47"/>
      </w:tblGrid>
      <w:tr w:rsidR="00CA3B99" w:rsidRPr="00515DBA" w14:paraId="0F7B9B50" w14:textId="77777777" w:rsidTr="00855D85">
        <w:trPr>
          <w:gridAfter w:val="1"/>
          <w:wAfter w:w="47" w:type="dxa"/>
          <w:trHeight w:val="276"/>
        </w:trPr>
        <w:tc>
          <w:tcPr>
            <w:tcW w:w="76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869B7D5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預定發展期程</w:t>
            </w:r>
          </w:p>
          <w:p w14:paraId="5ABE0A7E" w14:textId="77777777" w:rsidR="00CA3B99" w:rsidRPr="00515DBA" w:rsidRDefault="00CA3B99" w:rsidP="00BB280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5DBA">
              <w:rPr>
                <w:rFonts w:eastAsia="標楷體" w:cs="標楷體" w:hint="eastAsia"/>
                <w:sz w:val="16"/>
                <w:szCs w:val="16"/>
              </w:rPr>
              <w:t>（欄位不敷使用，請自行增列）</w:t>
            </w:r>
          </w:p>
        </w:tc>
        <w:tc>
          <w:tcPr>
            <w:tcW w:w="1638" w:type="dxa"/>
            <w:vMerge w:val="restar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47A572BE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執行內容</w:t>
            </w:r>
          </w:p>
        </w:tc>
        <w:tc>
          <w:tcPr>
            <w:tcW w:w="6274" w:type="dxa"/>
            <w:gridSpan w:val="14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2FBD3D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進度規劃</w:t>
            </w:r>
          </w:p>
        </w:tc>
      </w:tr>
      <w:tr w:rsidR="00CA3B99" w:rsidRPr="00515DBA" w14:paraId="6528CA99" w14:textId="77777777" w:rsidTr="00855D85">
        <w:trPr>
          <w:gridAfter w:val="1"/>
          <w:wAfter w:w="47" w:type="dxa"/>
          <w:trHeight w:val="314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40210DA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2E4D24EF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3864" w:type="dxa"/>
            <w:gridSpan w:val="8"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608E9EF8" w14:textId="77777777" w:rsidR="00CA3B99" w:rsidRPr="00515DBA" w:rsidRDefault="00CA3B99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107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  <w:tc>
          <w:tcPr>
            <w:tcW w:w="2410" w:type="dxa"/>
            <w:gridSpan w:val="6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A756822" w14:textId="77777777" w:rsidR="00CA3B99" w:rsidRPr="00515DBA" w:rsidRDefault="00CA3B99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108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</w:tr>
      <w:tr w:rsidR="00855D85" w:rsidRPr="00515DBA" w14:paraId="54689CAA" w14:textId="77777777" w:rsidTr="0026227A">
        <w:trPr>
          <w:trHeight w:val="66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8F13F2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10806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42CAF6" w14:textId="77777777" w:rsidR="00855D85" w:rsidRDefault="00855D85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7</w:t>
            </w:r>
          </w:p>
          <w:p w14:paraId="2019505B" w14:textId="0C41BE5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C7FDD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  <w:p w14:paraId="7431FBBA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944652" w14:textId="044F85E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  <w:p w14:paraId="6ED328E2" w14:textId="405A9D8B" w:rsidR="00855D85" w:rsidRPr="00515DBA" w:rsidRDefault="00855D85" w:rsidP="00170B4F">
            <w:pPr>
              <w:widowControl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D45E23" w14:textId="77777777" w:rsidR="00855D85" w:rsidRDefault="00855D85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</w:p>
          <w:p w14:paraId="4F576008" w14:textId="512FCC39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0C0505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  <w:p w14:paraId="76298327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99766A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  <w:p w14:paraId="7F44E30E" w14:textId="31BA7E86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77D69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  <w:p w14:paraId="5022D938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96A8DC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14:paraId="26F253D7" w14:textId="07D8DE09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873054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14:paraId="1255DC76" w14:textId="77777777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F75B76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  <w:p w14:paraId="667C6102" w14:textId="77777777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A26AD6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14:paraId="0DE96DCF" w14:textId="77777777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265E6A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  <w:p w14:paraId="0E00D58A" w14:textId="77777777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9C72B4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  <w:p w14:paraId="70003E72" w14:textId="06E939B6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</w:tr>
      <w:tr w:rsidR="00855D85" w:rsidRPr="00515DBA" w14:paraId="1F0C19FA" w14:textId="77777777" w:rsidTr="0026227A">
        <w:trPr>
          <w:trHeight w:val="32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C4F0C5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90C46" w14:textId="1087D0A4" w:rsidR="00855D85" w:rsidRPr="00CA3B99" w:rsidRDefault="00855D85" w:rsidP="00BB280A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/>
                <w:sz w:val="20"/>
                <w:szCs w:val="20"/>
              </w:rPr>
              <w:t>透過學習領域社群</w:t>
            </w: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，傳達12年國教理念。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188E57" w14:textId="105B868F" w:rsidR="00855D85" w:rsidRPr="00515DBA" w:rsidRDefault="00665C15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245E6CE" wp14:editId="61E86BB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169545</wp:posOffset>
                      </wp:positionV>
                      <wp:extent cx="261620" cy="0"/>
                      <wp:effectExtent l="0" t="114300" r="24130" b="1333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2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3.35pt" to="20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s15gEAAAcEAAAOAAAAZHJzL2Uyb0RvYy54bWysU0uO1DAQ3SNxB8t7OkkLWijq9CxmNGwQ&#10;tGA4gMcpdyz5J9t00pfgACCx4wZIs5j7zGhuQdlJp0eAkEBsnJRd71W95/L6bNCK7MEHaU1Dq0VJ&#10;CRhuW2l2Df1wdfnsJSUhMtMyZQ009ACBnm2ePln3roal7axqwRMkMaHuXUO7GF1dFIF3oFlYWAcG&#10;D4X1mkUM/a5oPeuRXatiWZarore+dd5yCAF3L8ZDusn8QgCPb4UIEIlqKPYW8+rzep3WYrNm9c4z&#10;10k+tcH+oQvNpMGiM9UFi4x89PIXKi25t8GKuOBWF1YIySFrQDVV+ZOa9x1zkLWgOcHNNoX/R8vf&#10;7LeeyBbvjhLDNF7R/Zfv9zef7z59e7j9SqrkUO9CjYnnZuunKLitT3IH4XX6ohAyZFcPs6swRMJx&#10;c7mqVkv0nh+PihPO+RBfgdUk/TRUSZP0sprtX4eItTD1mJK2lSE9Er54XpZlzgtWyfZSKpVO89DA&#10;ufJkz/C645CbR4pHWRgpg7xJ0igi/8WDgrHAOxBoB7ZdjQXSIJ44Gedg4pFXGcxOMIEdzMCpsz8B&#10;p/wEhTykfwOeEbmyNXEGa2ms/13bJyvEmH90YNSdLLi27SFfb7YGpy2bP72MNM6P4ww/vd/NDwAA&#10;AP//AwBQSwMEFAAGAAgAAAAhAFswg8XYAAAABQEAAA8AAABkcnMvZG93bnJldi54bWxMj0FLxDAU&#10;hO/C/ofwFry5aZelLrXpIoIInrQKXtPmbVs2ealJdlv/vU886HGYYeab6rA4Ky4Y4uhJQb7JQCB1&#10;3ozUK3h/e7zZg4hJk9HWEyr4wgiHenVV6dL4mV7x0qRecAnFUisYUppKKWM3oNNx4yck9o4+OJ1Y&#10;hl6aoGcud1Zus6yQTo/EC4Oe8GHA7tScHe8e23R6al7G3cdznGlvdczDp1LX6+X+DkTCJf2F4Qef&#10;0aFmptafyURhFRScU7AtbkGwu8v5R/urZV3J//T1NwAAAP//AwBQSwECLQAUAAYACAAAACEAtoM4&#10;kv4AAADhAQAAEwAAAAAAAAAAAAAAAAAAAAAAW0NvbnRlbnRfVHlwZXNdLnhtbFBLAQItABQABgAI&#10;AAAAIQA4/SH/1gAAAJQBAAALAAAAAAAAAAAAAAAAAC8BAABfcmVscy8ucmVsc1BLAQItABQABgAI&#10;AAAAIQDEwns15gEAAAcEAAAOAAAAAAAAAAAAAAAAAC4CAABkcnMvZTJvRG9jLnhtbFBLAQItABQA&#10;BgAIAAAAIQBbMIPF2AAAAAUBAAAPAAAAAAAAAAAAAAAAAEAEAABkcnMvZG93bnJldi54bWxQSwUG&#10;AAAAAAQABADzAAAARQUAAAAA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95FB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AE87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3430E3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44354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CC333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9976A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690F6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80A12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B2707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15A4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10F7D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C030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3B3FF81C" w14:textId="77777777" w:rsidTr="0026227A">
        <w:trPr>
          <w:trHeight w:val="57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E4D52C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DE71E" w14:textId="11FB7A68" w:rsidR="00855D85" w:rsidRPr="00CA3B99" w:rsidRDefault="00855D85" w:rsidP="00BB280A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成立「12年國教推動小組」，</w:t>
            </w:r>
            <w:r w:rsidRPr="00CA3B99">
              <w:rPr>
                <w:rFonts w:eastAsia="標楷體" w:hint="eastAsia"/>
                <w:sz w:val="20"/>
                <w:szCs w:val="20"/>
              </w:rPr>
              <w:t>召開</w:t>
            </w:r>
            <w:r w:rsidRPr="00CA3B99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「12年國教推動小組」會議，凝聚共識。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DF520A" w14:textId="779393FC" w:rsidR="00855D85" w:rsidRPr="00515DBA" w:rsidRDefault="00855D85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3A13131" wp14:editId="09E90E6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101600</wp:posOffset>
                      </wp:positionV>
                      <wp:extent cx="261620" cy="0"/>
                      <wp:effectExtent l="0" t="114300" r="24130" b="1333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2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8pt" to="21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8y6AEAAAkEAAAOAAAAZHJzL2Uyb0RvYy54bWysU0uO1DAQ3SNxB8t7OklraKGo07OY0cwG&#10;QYvPATxOuWPJP9mmk74EBwCJHTdAYsF9GHELyk46PZpBSKDZOHG53qt6z+X1+aAV2YMP0pqGVouS&#10;EjDcttLsGvr+3dWzF5SEyEzLlDXQ0AMEer55+mTduxqWtrOqBU+QxIS6dw3tYnR1UQTegWZhYR0Y&#10;PBTWaxZx63dF61mP7FoVy7JcFb31rfOWQwgYvRwP6SbzCwE8vhYiQCSqodhbzKvP601ai82a1TvP&#10;XCf51Ab7jy40kwaLzlSXLDLywcsHVFpyb4MVccGtLqwQkkPWgGqq8p6atx1zkLWgOcHNNoXHo+Wv&#10;9ltPZIt3d0aJYRrv6Pbzt9vvn35+/PrrxxeCYfSod6HG1Auz9dMuuK1PggfhdfqiFDJkXw+zrzBE&#10;wjG4XFWrJbrPj0fFCed8iNdgNUk/DVXSJMWsZvuXIWItTD2mpLAypEfC52dlWea8YJVsr6RS6TSP&#10;DVwoT/YMLzwOVWoeKe5k4U4ZDCZJo4j8Fw8KxgJvQKAh2HY1FkijeOJknIOJR15lMDvBBHYwA6fO&#10;/gac8hMU8pj+C3hG5MrWxBmspbH+T22frBBj/tGBUXey4Ma2h3y92Rqct+zc9DbSQN/dZ/jpBW9+&#10;AwAA//8DAFBLAwQUAAYACAAAACEAfnKpw9gAAAAGAQAADwAAAGRycy9kb3ducmV2LnhtbEyPQUvD&#10;QBCF74L/YRnBm920lFpjNkUEETxpKnidZKdJaHY27m6b+O8d8aCn4fEe731T7GY3qDOF2Hs2sFxk&#10;oIgbb3tuDbzvn262oGJCtjh4JgNfFGFXXl4UmFs/8Rudq9QqKeGYo4EupTHXOjYdOYwLPxKLd/DB&#10;YRIZWm0DTlLuBr3Kso122LMsdDjSY0fNsTo52T3U6fhcvfbrj5c48XbAuAyfxlxfzQ/3oBLN6S8M&#10;P/iCDqUw1f7ENqpB9K0E5WzkI7HXqztQ9a/WZaH/45ffAAAA//8DAFBLAQItABQABgAIAAAAIQC2&#10;gziS/gAAAOEBAAATAAAAAAAAAAAAAAAAAAAAAABbQ29udGVudF9UeXBlc10ueG1sUEsBAi0AFAAG&#10;AAgAAAAhADj9If/WAAAAlAEAAAsAAAAAAAAAAAAAAAAALwEAAF9yZWxzLy5yZWxzUEsBAi0AFAAG&#10;AAgAAAAhAOzZPzLoAQAACQQAAA4AAAAAAAAAAAAAAAAALgIAAGRycy9lMm9Eb2MueG1sUEsBAi0A&#10;FAAGAAgAAAAhAH5yqcPYAAAABg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B1ED3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A72A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CD16A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B086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CA9A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4273D3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62457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08C1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B840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65F95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1C03F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0970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47EB6E5E" w14:textId="77777777" w:rsidTr="00CA3B99">
        <w:trPr>
          <w:trHeight w:val="1343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01E25F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44493" w14:textId="77777777" w:rsidR="00855D85" w:rsidRDefault="00855D85" w:rsidP="00A454C0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sz w:val="20"/>
                <w:szCs w:val="20"/>
              </w:rPr>
            </w:pPr>
            <w:r w:rsidRPr="00CA3B99">
              <w:rPr>
                <w:rFonts w:ascii="標楷體" w:eastAsia="標楷體" w:hAnsi="標楷體" w:cs="翹?繚瞽?矇" w:hint="eastAsia"/>
                <w:sz w:val="20"/>
                <w:szCs w:val="20"/>
              </w:rPr>
              <w:t>安排「素養導向課程設計增能研習」</w:t>
            </w:r>
          </w:p>
          <w:p w14:paraId="6E78CB62" w14:textId="773EBE85" w:rsidR="00855D85" w:rsidRPr="00CA3B99" w:rsidRDefault="00855D85" w:rsidP="00A454C0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翹?繚瞽?矇" w:hint="eastAsia"/>
                <w:sz w:val="20"/>
                <w:szCs w:val="20"/>
              </w:rPr>
              <w:t>講座或工作坊</w:t>
            </w:r>
            <w:r w:rsidRPr="00CA3B99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224B59" w14:textId="310993C9" w:rsidR="00855D85" w:rsidRPr="00515DBA" w:rsidRDefault="00855D85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FBD2A47" wp14:editId="365583DB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149860</wp:posOffset>
                      </wp:positionV>
                      <wp:extent cx="300990" cy="0"/>
                      <wp:effectExtent l="0" t="114300" r="22860" b="133350"/>
                      <wp:wrapNone/>
                      <wp:docPr id="59" name="直線接點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1.8pt" to="44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lg6gEAAAkEAAAOAAAAZHJzL2Uyb0RvYy54bWysU0tu2zAQ3RfIHQjuY8luU9SC5SwSpJui&#10;Nfo5AEMNLQL8gWQt+RI9QAt01xsU6KL3aZBbZEjJctAEBVp0Q4nDeW/mPQ5X571WZAc+SGtqOp+V&#10;lIDhtpFmW9MP769OX1ASIjMNU9ZATfcQ6Pn65MmqcxUsbGtVA54giQlV52raxuiqogi8Bc3CzDow&#10;eCis1yzi1m+LxrMO2bUqFmX5vOisb5y3HELA6OVwSNeZXwjg8Y0QASJRNcXeYl59Xq/TWqxXrNp6&#10;5lrJxzbYP3ShmTRYdKK6ZJGRj14+oNKSexusiDNudWGFkByyBlQzL39T865lDrIWNCe4yabw/2j5&#10;693GE9nU9GxJiWEa7+jmy/ebH59/ffp2+/MrwTB61LlQYeqF2fhxF9zGJ8G98Dp9UQrps6/7yVfo&#10;I+EYfFqWyyW6zw9HxRHnfIgvwWqSfmqqpEmKWcV2r0LEWph6SElhZUhX08XZs7Isc16wSjZXUql0&#10;mscGLpQnO4YXHvt5ah4p7mXhThkMJkmDiPwX9wqGAm9BoCHY9nwokEbxyMk4BxMPvMpgdoIJ7GAC&#10;jp39CTjmJyjkMf0b8ITIla2JE1hLY/1jbR+tEEP+wYFBd7Lg2jb7fL3ZGpy37Nz4NtJA399n+PEF&#10;r+8AAAD//wMAUEsDBBQABgAIAAAAIQB6lLgb2gAAAAcBAAAPAAAAZHJzL2Rvd25yZXYueG1sTI7B&#10;SsQwFEX3gv8QnuDOSVvHodNpOogggiutgtvX5k1bJnmpTWZa/96IC11e7uXcU+4Xa8SZJj84VpCu&#10;EhDErdMDdwre3x5vchA+IGs0jknBF3nYV5cXJRbazfxK5zp0IkLYF6igD2EspPRtTxb9yo3EsTu4&#10;yWKIceqknnCOcGtkliQbaXHg+NDjSA89tcf6ZOPvoQnHp/plWH88+5lzgz6dPpW6vlrudyACLeFv&#10;DD/6UR2q6NS4E2svjIJ1lsalgux2AyL2+fYORPObZVXK//7VNwAAAP//AwBQSwECLQAUAAYACAAA&#10;ACEAtoM4kv4AAADhAQAAEwAAAAAAAAAAAAAAAAAAAAAAW0NvbnRlbnRfVHlwZXNdLnhtbFBLAQIt&#10;ABQABgAIAAAAIQA4/SH/1gAAAJQBAAALAAAAAAAAAAAAAAAAAC8BAABfcmVscy8ucmVsc1BLAQIt&#10;ABQABgAIAAAAIQDRZplg6gEAAAkEAAAOAAAAAAAAAAAAAAAAAC4CAABkcnMvZTJvRG9jLnhtbFBL&#10;AQItABQABgAIAAAAIQB6lLgb2gAAAAcBAAAPAAAAAAAAAAAAAAAAAEQEAABkcnMvZG93bnJldi54&#10;bWxQSwUGAAAAAAQABADzAAAASwUAAAAA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1808D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D9EA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C490D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EB768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DF33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D8D30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24C76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01962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EB103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90B7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9514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D11A5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23C8F4CB" w14:textId="77777777" w:rsidTr="0026227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F5D6E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32693" w14:textId="58FBE1EC" w:rsidR="00855D85" w:rsidRPr="00CA3B99" w:rsidRDefault="00855D85" w:rsidP="00A454C0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eastAsia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召開12年國教校務會議，凝聚共識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74C414" w14:textId="56E50F3C" w:rsidR="00855D85" w:rsidRPr="00515DBA" w:rsidRDefault="00855D85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C865D98" wp14:editId="39C1602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76835</wp:posOffset>
                      </wp:positionV>
                      <wp:extent cx="308610" cy="0"/>
                      <wp:effectExtent l="0" t="114300" r="15240" b="133350"/>
                      <wp:wrapNone/>
                      <wp:docPr id="60" name="直線接點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6.05pt" to="46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/v6AEAAAkEAAAOAAAAZHJzL2Uyb0RvYy54bWysU0uO1DAQ3SNxB8t7OkkDrVHU6VnMaNgg&#10;aPE5gMcpdyz5J9t00pfgACCx4wZILLgPo7kFZSedHsFoJBAbJy7Xe1Xvubw+H7Qie/BBWtPQalFS&#10;AobbVppdQ9+/u3pyRkmIzLRMWQMNPUCg55vHj9a9q2FpO6ta8ARJTKh719AuRlcXReAdaBYW1oHB&#10;Q2G9ZhG3fle0nvXIrlWxLMtV0VvfOm85hIDRy/GQbjK/EMDjayECRKIair3FvPq8Xqe12KxZvfPM&#10;dZJPbbB/6EIzabDoTHXJIiMfvPyDSkvubbAiLrjVhRVCcsgaUE1V/qbmbcccZC1oTnCzTeH/0fJX&#10;+60nsm3oCu0xTOMd3Xz+dvP908+PX29/fCEYRo96F2pMvTBbP+2C2/okeBBepy9KIUP29TD7CkMk&#10;HINPy7NVhfT8eFSccM6H+AKsJumnoUqapJjVbP8yRKyFqceUFFaG9A1dPn9WlmXOC1bJ9koqlU7z&#10;2MCF8mTP8MLjUKXmkeJOFu6UwWCSNIrIf/GgYCzwBgQagm1XY4E0iidOxjmYeORVBrMTTGAHM3Dq&#10;7CHglJ+gkMf0b8AzIle2Js5gLY3197V9skKM+UcHRt3JgmvbHvL1Zmtw3rJz09tIA313n+GnF7z5&#10;BQAA//8DAFBLAwQUAAYACAAAACEAda4mGdgAAAAHAQAADwAAAGRycy9kb3ducmV2LnhtbEyOzUrE&#10;MBSF94LvEK7gzklbh2GsTQcRRHClHcHtbZNpyyQ3NclM69t7xYUuzw/nfNVucVacTYijJwX5KgNh&#10;qPN6pF7B+/7pZgsiJiSN1pNR8GUi7OrLiwpL7Wd6M+cm9YJHKJaoYEhpKqWM3WAcxpWfDHF28MFh&#10;Yhl6qQPOPO6sLLJsIx2OxA8DTuZxMN2xOTn+PbTp+Ny8juuPlzjT1mLMw6dS11fLwz2IZJb0V4Yf&#10;fEaHmplafyIdhVWwvt1wk/0iB8H5XVGAaH+1rCv5n7/+BgAA//8DAFBLAQItABQABgAIAAAAIQC2&#10;gziS/gAAAOEBAAATAAAAAAAAAAAAAAAAAAAAAABbQ29udGVudF9UeXBlc10ueG1sUEsBAi0AFAAG&#10;AAgAAAAhADj9If/WAAAAlAEAAAsAAAAAAAAAAAAAAAAALwEAAF9yZWxzLy5yZWxzUEsBAi0AFAAG&#10;AAgAAAAhAIDlX+/oAQAACQQAAA4AAAAAAAAAAAAAAAAALgIAAGRycy9lMm9Eb2MueG1sUEsBAi0A&#10;FAAGAAgAAAAhAHWuJhnYAAAABw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3240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DA2EE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46589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C2732D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94DA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4E45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A9EF2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8481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2788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72C5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CAFCA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0BC6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5096735D" w14:textId="77777777" w:rsidTr="00CA3B99">
        <w:trPr>
          <w:trHeight w:val="2923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63D1C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2DA4A" w14:textId="39BE7D2C" w:rsidR="00855D85" w:rsidRPr="00CA3B99" w:rsidRDefault="00855D85" w:rsidP="00CA3B99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計畫</w:t>
            </w:r>
            <w:r w:rsidRPr="00CA3B99">
              <w:rPr>
                <w:rFonts w:ascii="標楷體" w:eastAsia="標楷體" w:hAnsi="標楷體"/>
                <w:sz w:val="20"/>
                <w:szCs w:val="20"/>
              </w:rPr>
              <w:t>課程執行</w:t>
            </w: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試辦校訂課程：」</w:t>
            </w:r>
            <w:r w:rsidRPr="00CA3B9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en-US"/>
              </w:rPr>
              <w:t>，師生共同</w:t>
            </w:r>
            <w:proofErr w:type="gramStart"/>
            <w:r w:rsidRPr="00CA3B9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en-US"/>
              </w:rPr>
              <w:t>規</w:t>
            </w:r>
            <w:proofErr w:type="gramEnd"/>
            <w:r w:rsidRPr="00CA3B9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en-US"/>
              </w:rPr>
              <w:t>畫執行。</w:t>
            </w: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跨自然、國文資訊、社會、藝文、</w:t>
            </w:r>
            <w:proofErr w:type="gramStart"/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表藝等</w:t>
            </w:r>
            <w:proofErr w:type="gramEnd"/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科目。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D5D4D2" w14:textId="6FE0CF31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240A0" w14:textId="1E798430" w:rsidR="00855D85" w:rsidRPr="00515DBA" w:rsidRDefault="00855D85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51749D4" wp14:editId="0699C99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27305</wp:posOffset>
                      </wp:positionV>
                      <wp:extent cx="3102610" cy="38100"/>
                      <wp:effectExtent l="0" t="114300" r="21590" b="133350"/>
                      <wp:wrapNone/>
                      <wp:docPr id="70" name="直線接點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2610" cy="3810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5pt,2.15pt" to="265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ki7AEAAA4EAAAOAAAAZHJzL2Uyb0RvYy54bWysU0uO1DAQ3SNxB8t7OkkPDKOo07OY0bBB&#10;0OJzAI9T7ljyT7bppC/BAUBixw2QWHAfRtyCspNODzMICcTGSZXrvar3bK/OB63IDnyQ1jS0WpSU&#10;gOG2lWbb0Ldvrh6dURIiMy1T1kBD9xDo+frhg1XvaljazqoWPEESE+reNbSL0dVFEXgHmoWFdWBw&#10;U1ivWcTQb4vWsx7ZtSqWZXla9Na3zlsOIWD2ctyk68wvBPD4UogAkaiG4mwxrz6v12kt1itWbz1z&#10;neTTGOwfptBMGmw6U12yyMg7L+9Racm9DVbEBbe6sEJIDlkDqqnKO2ped8xB1oLmBDfbFP4fLX+x&#10;23gi24Y+RXsM03hGNx+/3Hz98P395x/fPhFMo0e9CzWWXpiNn6LgNj4JHoTX6YtSyJB93c++whAJ&#10;x+RJVS5PK+TnuHdyVpWZsziCnQ/xGVhN0k9DlTRJNqvZ7nmI2BBLDyUprQzpG7p88rhEppQIVsn2&#10;SiqVg3R34EJ5smN46nGokgKkuFWFkTKYTLpGJfkv7hWMDV6BQFdw9mps8Csn4xxMPPAqg9UJJnCC&#10;GThN9ifgVJ+gkO/q34BnRO5sTZzBWhrrfzf20Qox1h8cGHUnC65tu89nnK3BS5edmx5IutW34ww/&#10;PuP1TwAAAP//AwBQSwMEFAAGAAgAAAAhAMQqpdjaAAAABwEAAA8AAABkcnMvZG93bnJldi54bWxM&#10;jkFLxDAQhe+C/yGM4M1NandlrU0XEUTwpFXwOm2ybdlkUpvstv57x5N7Gob38d5X7hbvxMlOcQik&#10;IVspEJbaYAbqNHx+PN9sQcSEZNAFshp+bIRddXlRYmHCTO/2VKdOcAnFAjX0KY2FlLHtrce4CqMl&#10;zvZh8pj4nTppJpy53Dt5q9Sd9DgQL/Q42qfetof66Hl336TDS/02rL9e40xbhzGbvrW+vloeH0Ak&#10;u6R/GP70WR0qdmrCkUwUTsM6u2eSbw6C402uNiAa5lQOsirluX/1CwAA//8DAFBLAQItABQABgAI&#10;AAAAIQC2gziS/gAAAOEBAAATAAAAAAAAAAAAAAAAAAAAAABbQ29udGVudF9UeXBlc10ueG1sUEsB&#10;Ai0AFAAGAAgAAAAhADj9If/WAAAAlAEAAAsAAAAAAAAAAAAAAAAALwEAAF9yZWxzLy5yZWxzUEsB&#10;Ai0AFAAGAAgAAAAhAF0dSSLsAQAADgQAAA4AAAAAAAAAAAAAAAAALgIAAGRycy9lMm9Eb2MueG1s&#10;UEsBAi0AFAAGAAgAAAAhAMQqpdjaAAAABwEAAA8AAAAAAAAAAAAAAAAARgQAAGRycy9kb3ducmV2&#10;LnhtbFBLBQYAAAAABAAEAPMAAABN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8606C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ED32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B7C80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8273B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EEB6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B9D53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35700D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18911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830E8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D1FFF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601F8" w14:textId="08105B13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51E649CA" w14:textId="77777777" w:rsidTr="00CA3B99">
        <w:trPr>
          <w:trHeight w:val="1367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6D4A2C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A589F" w14:textId="5BD4CAF0" w:rsidR="00855D85" w:rsidRPr="00CA3B99" w:rsidRDefault="00855D85" w:rsidP="00CA3B99">
            <w:pPr>
              <w:pStyle w:val="TableParagraph"/>
              <w:autoSpaceDE/>
              <w:autoSpaceDN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邀請專家學者或師資培育機構教授，到校給予諮詢或指導</w:t>
            </w:r>
            <w:r w:rsidRPr="00CA3B99">
              <w:rPr>
                <w:rFonts w:ascii="標楷體" w:eastAsia="標楷體" w:hAnsi="標楷體" w:cs="翹?繚瞽?矇" w:hint="eastAsia"/>
                <w:sz w:val="20"/>
                <w:szCs w:val="20"/>
              </w:rPr>
              <w:t>。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D2E1EC" w14:textId="3D7122D0" w:rsidR="00855D85" w:rsidRPr="00515DBA" w:rsidRDefault="00855D85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851580F" wp14:editId="23AC10C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137795</wp:posOffset>
                      </wp:positionV>
                      <wp:extent cx="290830" cy="0"/>
                      <wp:effectExtent l="0" t="114300" r="13970" b="133350"/>
                      <wp:wrapNone/>
                      <wp:docPr id="74" name="直線接點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10.85pt" to="44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Rg6QEAAAkEAAAOAAAAZHJzL2Uyb0RvYy54bWysU01u1DAU3iP1Dpb3nWSmBUo0mS5alQ2C&#10;EdADuM7zxJL/ZJtJ5hIcACR23ACJRe9DxS367GQyFSAkUDdO/Py+773v8/PyvNeKbMEHaU1N57OS&#10;EjDcNtJsanr9/ur4jJIQmWmYsgZquoNAz1dHT5adq2BhW6sa8ARJTKg6V9M2RlcVReAtaBZm1oHB&#10;Q2G9ZhG3flM0nnXIrlWxKMtnRWd947zlEAJGL4dDusr8QgCPb4QIEImqKfYW8+rzepPWYrVk1cYz&#10;10o+tsH+owvNpMGiE9Uli4x88PI3Ki25t8GKOONWF1YIySFrQDXz8hc171rmIGtBc4KbbAqPR8tf&#10;b9eeyKamz08pMUzjHd19/nb3/dOPj19/3n4hGEaPOhcqTL0waz/uglv7JLgXXqcvSiF99nU3+Qp9&#10;JByDixfl2Qm6z/dHxQHnfIgvwWqSfmqqpEmKWcW2r0LEWpi6T0lhZUiHhE9Py7LMecEq2VxJpdJp&#10;Hhu4UJ5sGV547OepeaR4kIU7ZTCYJA0i8l/cKRgKvAWBhmDb86FAGsUDJ+McTNzzKoPZCSawgwk4&#10;dvY34JifoJDH9F/AEyJXtiZOYC2N9X9q+2CFGPL3Dgy6kwU3ttnl683W4Lxl58a3kQb64T7DDy94&#10;dQ8AAP//AwBQSwMEFAAGAAgAAAAhAGaJS9TaAAAABwEAAA8AAABkcnMvZG93bnJldi54bWxMj0FL&#10;xDAUhO+C/yE8wZubti7a7TZdRBDBk1bBa9q8bcsmL7XJbuu/94kH9zjMMPNNuVucFSecwuBJQbpK&#10;QCC13gzUKfh4f7rJQYSoyWjrCRV8Y4BddXlR6sL4md7wVMdOcAmFQivoYxwLKUPbo9Nh5Uck9vZ+&#10;cjqynDppJj1zubMyS5I76fRAvNDrER97bA/10fHuvomH5/p1WH++hJlyq0M6fSl1fbU8bEFEXOJ/&#10;GH7xGR0qZmr8kUwQVsH6NuOkgiy9B8F+vuFrzZ+WVSnP+asfAAAA//8DAFBLAQItABQABgAIAAAA&#10;IQC2gziS/gAAAOEBAAATAAAAAAAAAAAAAAAAAAAAAABbQ29udGVudF9UeXBlc10ueG1sUEsBAi0A&#10;FAAGAAgAAAAhADj9If/WAAAAlAEAAAsAAAAAAAAAAAAAAAAALwEAAF9yZWxzLy5yZWxzUEsBAi0A&#10;FAAGAAgAAAAhABt8ZGDpAQAACQQAAA4AAAAAAAAAAAAAAAAALgIAAGRycy9lMm9Eb2MueG1sUEsB&#10;Ai0AFAAGAAgAAAAhAGaJS9TaAAAABw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1F41F" w14:textId="1C898724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6F3DD9" w14:textId="7B09F4DD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49FF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98F94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F137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BBC3A9" w14:textId="72CAD005" w:rsidR="00855D85" w:rsidRPr="00515DBA" w:rsidRDefault="00665C15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FDA7A2B" wp14:editId="0C8667BF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111760</wp:posOffset>
                      </wp:positionV>
                      <wp:extent cx="290830" cy="0"/>
                      <wp:effectExtent l="0" t="114300" r="13970" b="133350"/>
                      <wp:wrapNone/>
                      <wp:docPr id="76" name="直線接點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3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8.8pt" to="4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vP4AEAAIUDAAAOAAAAZHJzL2Uyb0RvYy54bWysU81uEzEQviPxDpbvZLcBSrrKpodG5YIg&#10;EuUBpl5715L/5DHZ5CV4AJC48QZIHHgfKt6CsZOmaXuryMHxeDzfzPf52/n5xhq2lhG1dy0/mdSc&#10;SSd8p13f8k9Xly9mnGEC14HxTrZ8K5GfL54/m4+hkVM/eNPJyAjEYTOGlg8phaaqUAzSAk58kI6S&#10;ykcLicLYV12EkdCtqaZ1fVqNPnYheiER6XS5S/JFwVdKivRBKZSJmZbTbKmssazXea0Wc2j6CGHQ&#10;Yj8GPGEKC9pR0wPUEhKwz1E/grJaRI9epYnwtvJKaSELB2JzUj9g83GAIAsXEgfDQSb8f7Di/XoV&#10;me5a/uaUMweW3ujm28+bX1//fPnx9/d3Rsek0RiwoasXbhX3EYZVzIQ3Ktr8T1TYpui6PegqN4kJ&#10;Opye1bOXpL64TVV3dSFieiu9ZXnTcqNdZgwNrN9hol509fZKPnb+UhtTXs04NhL261d1nbGB3KMM&#10;JNraQHzQ9ZyB6cmWIsWCid7oLtdnJNzihYlsDeQMMlTnxyualzMDmChBJMovs6cZ7pXmgZaAw664&#10;pHZGsjqRm422LZ8dVxuXO8rixz2trOhOw7y79t22SFvliN66NN37MpvpOKb98dez+AcAAP//AwBQ&#10;SwMEFAAGAAgAAAAhAPyy0JXbAAAABwEAAA8AAABkcnMvZG93bnJldi54bWxMj0FLw0AQhe+C/2EZ&#10;wZvdGCTaNJtSxIKIB9vqobdJdpoEs7Mhu23jv3fEgx7fvMeb7xXLyfXqRGPoPBu4nSWgiGtvO24M&#10;vO/WNw+gQkS22HsmA18UYFleXhSYW3/mDZ22sVFSwiFHA22MQ651qFtyGGZ+IBbv4EeHUeTYaDvi&#10;Wcpdr9MkybTDjuVDiwM9tlR/bo/OAD1/7J+qXXg5sHut9Zre5pldGXN9Na0WoCJN8S8MP/iCDqUw&#10;Vf7INqjewF2WSlLu9xko8eepTKt+tS4L/Z+//AYAAP//AwBQSwECLQAUAAYACAAAACEAtoM4kv4A&#10;AADhAQAAEwAAAAAAAAAAAAAAAAAAAAAAW0NvbnRlbnRfVHlwZXNdLnhtbFBLAQItABQABgAIAAAA&#10;IQA4/SH/1gAAAJQBAAALAAAAAAAAAAAAAAAAAC8BAABfcmVscy8ucmVsc1BLAQItABQABgAIAAAA&#10;IQBmV7vP4AEAAIUDAAAOAAAAAAAAAAAAAAAAAC4CAABkcnMvZTJvRG9jLnhtbFBLAQItABQABgAI&#10;AAAAIQD8stCV2wAAAAcBAAAPAAAAAAAAAAAAAAAAADoEAABkcnMvZG93bnJldi54bWxQSwUGAAAA&#10;AAQABADzAAAAQgUAAAAA&#10;" strokecolor="windowText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4DF0AD" w14:textId="505F4AF1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17053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30368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A86BD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3E545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37B9FA" w14:textId="6312237A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639C4968" w14:textId="77777777" w:rsidTr="00CA3B99">
        <w:trPr>
          <w:trHeight w:val="1975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AA9BD6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EE5A1A" w14:textId="51F5B403" w:rsidR="00855D85" w:rsidRPr="00CA3B99" w:rsidRDefault="00855D85" w:rsidP="00BB280A">
            <w:pPr>
              <w:widowControl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各領域檢討校訂課程之可行性，及修正。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1961CB" w14:textId="5A07CB61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926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020AE0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681994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AA135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3C804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0D2722" w14:textId="78121E7A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A3097C" w14:textId="6A283125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AFB47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ABDC1A" w14:textId="22F237D4" w:rsidR="00855D85" w:rsidRPr="00515DBA" w:rsidRDefault="00855D85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1547C42" wp14:editId="612FCB50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93345</wp:posOffset>
                      </wp:positionV>
                      <wp:extent cx="608330" cy="0"/>
                      <wp:effectExtent l="0" t="114300" r="20320" b="133350"/>
                      <wp:wrapNone/>
                      <wp:docPr id="77" name="直線接點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7.35pt" to="70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Qb6gEAAAkEAAAOAAAAZHJzL2Uyb0RvYy54bWysU0tu2zAQ3RfIHQjua8lOmwSC5SwSpJui&#10;Nfo5AEMNLQL8gWQs+RI9QAt01xsU6KL3aZBbZEjJctAEBVp0Q4nDeW/mPQ6X571WZAs+SGtqOp+V&#10;lIDhtpFmU9OPH66en1ESIjMNU9ZATXcQ6Pnq6NmycxUsbGtVA54giQlV52raxuiqogi8Bc3CzDow&#10;eCis1yzi1m+KxrMO2bUqFmV5UnTWN85bDiFg9HI4pKvMLwTw+FaIAJGommJvMa8+r9dpLVZLVm08&#10;c63kYxvsH7rQTBosOlFdssjIjZePqLTk3gYr4oxbXVghJIesAdXMy9/UvG+Zg6wFzQlusin8P1r+&#10;Zrv2RDY1PT2lxDCNd3T75fvtj8+/Pn27+/mVYBg96lyoMPXCrP24C27tk+BeeJ2+KIX02dfd5Cv0&#10;kXAMnpRnx8foPt8fFQec8yG+AqtJ+qmpkiYpZhXbvg4Ra2HqPiWFlSFdTRcvX5RlmfOCVbK5kkql&#10;0zw2cKE82TK88NjPU/NI8SALd8pgMEkaROS/uFMwFHgHAg3BtudDgTSKB07GOZi451UGsxNMYAcT&#10;cOzsT8AxP0Ehj+nfgCdErmxNnMBaGuufavtghRjy9w4MupMF17bZ5evN1uC8ZefGt5EG+uE+ww8v&#10;eHUPAAD//wMAUEsDBBQABgAIAAAAIQAO+YdA2QAAAAgBAAAPAAAAZHJzL2Rvd25yZXYueG1sTI9B&#10;S8QwEIXvgv8hjODNTXcJutSmiwgieNIqeE2b2bZsMqlJdlv/vbN40OO893jvm2q3eCdOGNMYSMN6&#10;VYBA6oIdqdfw8f50swWRsiFrXCDU8I0JdvXlRWVKG2Z6w1OTe8EllEqjYch5KqVM3YDepFWYkNjb&#10;h+hN5jP20kYzc7l3clMUt9KbkXhhMBM+DtgdmqPn3X2bD8/N66g+X9JMW2fSOn5pfX21PNyDyLjk&#10;vzCc8RkdamZqw5FsEk6DUoqTrKs7EGdfFRsQ7a8g60r+f6D+AQAA//8DAFBLAQItABQABgAIAAAA&#10;IQC2gziS/gAAAOEBAAATAAAAAAAAAAAAAAAAAAAAAABbQ29udGVudF9UeXBlc10ueG1sUEsBAi0A&#10;FAAGAAgAAAAhADj9If/WAAAAlAEAAAsAAAAAAAAAAAAAAAAALwEAAF9yZWxzLy5yZWxzUEsBAi0A&#10;FAAGAAgAAAAhABg+tBvqAQAACQQAAA4AAAAAAAAAAAAAAAAALgIAAGRycy9lMm9Eb2MueG1sUEsB&#10;Ai0AFAAGAAgAAAAhAA75h0DZAAAACAEAAA8AAAAAAAAAAAAAAAAARA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27B03A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098A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0D3AFA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353EC716" w14:textId="77777777" w:rsidTr="0026227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DB90AA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249C91" w14:textId="31C894C9" w:rsidR="00855D85" w:rsidRPr="00CA3B99" w:rsidRDefault="00855D85" w:rsidP="00BB280A">
            <w:pPr>
              <w:rPr>
                <w:rFonts w:eastAsia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綜合討論與成果評估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E06B2" w14:textId="59F40F78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3C92F" w14:textId="58890786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19E6D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B9ACF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E021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2C4D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16EEAE" w14:textId="03024EF5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F8359" w14:textId="0A9BB0C0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EEA3A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0931F4" w14:textId="71BC0835" w:rsidR="00855D85" w:rsidRPr="00515DBA" w:rsidRDefault="00855D85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593BDBB" wp14:editId="7622E78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122555</wp:posOffset>
                      </wp:positionV>
                      <wp:extent cx="636270" cy="0"/>
                      <wp:effectExtent l="0" t="114300" r="11430" b="1333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9.65pt" to="71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XU4AEAAIMDAAAOAAAAZHJzL2Uyb0RvYy54bWysU81uEzEQviPxDpbvZLcBQrvKpodG5YIg&#10;EuUBpl5715L/5DHZ5CV4AJC48QZIHHifVrwFYycNaXuryMHxeDzfzPf52/n5xhq2lhG1dy0/mdSc&#10;SSd8p13f8k9Xly9OOcMErgPjnWz5ViI/Xzx/Nh9DI6d+8KaTkRGIw2YMLR9SCk1VoRikBZz4IB0l&#10;lY8WEoWxr7oII6FbU03relaNPnYheiER6XS5S/JFwVdKivRBKZSJmZbTbKmssazXea0Wc2j6CGHQ&#10;Yj8GPGEKC9pR0wPUEhKwz1E/grJaRI9epYnwtvJKaSELB2JzUj9g83GAIAsXEgfDQSb8f7Di/XoV&#10;me5afsaZA0tPdPvt5+2vrzdffvz5/Z2dZYXGgA1dvHCruI8wrGKmu1HR5n8iwjZF1e1BVblJTNDh&#10;7OVs+oa0F3ep6l9diJjeSm9Z3rTcaJf5QgPrd5ioF129u5KPnb/UxpQ3M46NLZ++flXXGRvIO8pA&#10;oq0NxAZdzxmYnkwpUiyY6I3ucn1Gwi1emMjWQL4gO3V+vKJ5OTOAiRJEovwye5rhXmkeaAk47IpL&#10;amcjqxN52Wjb8tPjauNyR1ncuKeVFd1pmHfXvtsWaasc0UuXpntXZisdx7Q//nYWfwEAAP//AwBQ&#10;SwMEFAAGAAgAAAAhAHq2vGDdAAAACAEAAA8AAABkcnMvZG93bnJldi54bWxMj0FLw0AQhe+C/2EZ&#10;wZvdGEuxaTaliAURD7bVQ2+T7DQJZmdDdtvGf+8UD3qc9x5vvpcvR9epEw2h9WzgfpKAIq68bbk2&#10;8LFb3z2CChHZYueZDHxTgGVxfZVjZv2ZN3TaxlpJCYcMDTQx9pnWoWrIYZj4nli8gx8cRjmHWtsB&#10;z1LuOp0myUw7bFk+NNjTU0PV1/boDNDL5/653IXXA7u3Sq/pfT6zK2Nub8bVAlSkMf6F4YIv6FAI&#10;U+mPbIPqDExTmRJFnz+AuvjTNAVV/gq6yPX/AcUPAAAA//8DAFBLAQItABQABgAIAAAAIQC2gziS&#10;/gAAAOEBAAATAAAAAAAAAAAAAAAAAAAAAABbQ29udGVudF9UeXBlc10ueG1sUEsBAi0AFAAGAAgA&#10;AAAhADj9If/WAAAAlAEAAAsAAAAAAAAAAAAAAAAALwEAAF9yZWxzLy5yZWxzUEsBAi0AFAAGAAgA&#10;AAAhAHz89dTgAQAAgwMAAA4AAAAAAAAAAAAAAAAALgIAAGRycy9lMm9Eb2MueG1sUEsBAi0AFAAG&#10;AAgAAAAhAHq2vGDdAAAACAEAAA8AAAAAAAAAAAAAAAAAOgQAAGRycy9kb3ducmV2LnhtbFBLBQYA&#10;AAAABAAEAPMAAABEBQAAAAA=&#10;" strokecolor="windowText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E5A3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8FF5A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18D8B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CA3B99" w14:paraId="4055E1B5" w14:textId="77777777" w:rsidTr="0026227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4687254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8DAAEE" w14:textId="655D61C0" w:rsidR="00855D85" w:rsidRPr="00CA3B99" w:rsidRDefault="00855D85" w:rsidP="00BB280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A3B99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課發會</w:t>
            </w:r>
            <w:proofErr w:type="gramEnd"/>
            <w:r w:rsidRPr="00CA3B99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通過108學年度校訂課程，和相關課程安排。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27A38" w14:textId="70CC19D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8756" w14:textId="614E2DF6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1FC28A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6E8DE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D08A74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C5D15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6BB968" w14:textId="6107DDBD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B4AF43" w14:textId="05D281F1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46712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2ED31" w14:textId="4A7BF3E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22780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A223E8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483CEA" w14:textId="1048564F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223DE6E" wp14:editId="7518F19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118745</wp:posOffset>
                      </wp:positionV>
                      <wp:extent cx="282575" cy="0"/>
                      <wp:effectExtent l="0" t="114300" r="22225" b="1333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575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9.35pt" to="20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1K6QEAAAkEAAAOAAAAZHJzL2Uyb0RvYy54bWysU0tu2zAQ3RfIHQjuY8lG3AaC5SwSpJui&#10;Nfo5AEMNLQL8gWQt+RI9QAt01xsU6KL3aZBbdEjJctAGAVpkQ4nDeW/mPQ5XF71WZAc+SGtqOp+V&#10;lIDhtpFmW9MP769PzykJkZmGKWugpnsI9GJ98mzVuQoWtrWqAU+QxISqczVtY3RVUQTegmZhZh0Y&#10;PBTWaxZx67dF41mH7FoVi7J8XnTWN85bDiFg9Go4pOvMLwTw+EaIAJGommJvMa8+rzdpLdYrVm09&#10;c63kYxvsP7rQTBosOlFdscjIRy//otKSexusiDNudWGFkByyBlQzL/9Q865lDrIWNCe4yabwdLT8&#10;9W7jiWzw7tAewzTe0e2X77c/Pv/69O3u51eCYfSoc6HC1Euz8eMuuI1PgnvhdfqiFNJnX/eTr9BH&#10;wjG4OF8sXywp4Yej4ohzPsSXYDVJPzVV0iTFrGK7VyFiLUw9pKSwMqRDwuVZWZY5L1glm2upVDrN&#10;YwOXypMdwwuP/Tw1jxT3snCnDAaTpEFE/ot7BUOBtyDQEGx7PhRIo3jkZJyDiQdeZTA7wQR2MAHH&#10;zh4DjvkJCnlM/wU8IXJla+IE1tJY/1DbRyvEkH9wYNCdLLixzT5fb7YG5y07N76NNND39xl+fMHr&#10;3wAAAP//AwBQSwMEFAAGAAgAAAAhAJAB4dvYAAAABwEAAA8AAABkcnMvZG93bnJldi54bWxMjs1K&#10;xDAUhfeC7xCu4G4m7TCMtTYdRBDBlVbB7W2TacskNzXJTOvbe8WFLs8P53zVfnFWnE2IoycF+ToD&#10;YajzeqRewfvb46oAEROSRuvJKPgyEfb15UWFpfYzvZpzk3rBIxRLVDCkNJVSxm4wDuPaT4Y4O/jg&#10;MLEMvdQBZx53Vm6ybCcdjsQPA07mYTDdsTk5/j206fjUvIzbj+c4U2Ex5uFTqeur5f4ORDJL+ivD&#10;Dz6jQ81MrT+RjsIqWG123GS/uAHB+Ta/BdH+allX8j9//Q0AAP//AwBQSwECLQAUAAYACAAAACEA&#10;toM4kv4AAADhAQAAEwAAAAAAAAAAAAAAAAAAAAAAW0NvbnRlbnRfVHlwZXNdLnhtbFBLAQItABQA&#10;BgAIAAAAIQA4/SH/1gAAAJQBAAALAAAAAAAAAAAAAAAAAC8BAABfcmVscy8ucmVsc1BLAQItABQA&#10;BgAIAAAAIQCKa11K6QEAAAkEAAAOAAAAAAAAAAAAAAAAAC4CAABkcnMvZTJvRG9jLnhtbFBLAQIt&#10;ABQABgAIAAAAIQCQAeHb2AAAAAcBAAAPAAAAAAAAAAAAAAAAAEMEAABkcnMvZG93bnJldi54bWxQ&#10;SwUGAAAAAAQABADzAAAASAUAAAAA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</w:tr>
      <w:tr w:rsidR="00855D85" w:rsidRPr="00CA3B99" w14:paraId="58F2DF27" w14:textId="77777777" w:rsidTr="004E7BF2">
        <w:trPr>
          <w:trHeight w:val="1007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9C0AA9B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5DCB96" w14:textId="12537271" w:rsidR="00855D85" w:rsidRPr="00CA3B99" w:rsidRDefault="00855D85" w:rsidP="00BB28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完成本案綜合報告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9EDC1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CEB1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004460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4BFC2E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163A5F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C9F0D5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28D634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AE438E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624B6C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F440F5" w14:textId="6D8FCA8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6CBEDB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E2DF2E" w14:textId="2F4CABA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8B8B6" w14:textId="2B61EF19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0B55964" wp14:editId="152A8DE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120015</wp:posOffset>
                      </wp:positionV>
                      <wp:extent cx="309880" cy="0"/>
                      <wp:effectExtent l="0" t="114300" r="13970" b="1333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8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1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9.45pt" to="23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8+4QEAAIUDAAAOAAAAZHJzL2Uyb0RvYy54bWysU0uOEzEQ3SPNHSzvSXfCR5lWOrOYaNgg&#10;iMRwgBq33W3JP7k86eQSHAAkdtwAiQX3YcQtpuxkMhnYIbJwXC7Xq3rPrxcXW2vYRkbU3rV8Oqk5&#10;k074Tru+5R+vr57POcMErgPjnWz5TiK/WJ49W4yhkTM/eNPJyAjEYTOGlg8phaaqUAzSAk58kI6S&#10;ykcLicLYV12EkdCtqWZ1/boafexC9EIi0ulqn+TLgq+UFOm9UigTMy2n2VJZY1lv8lotF9D0EcKg&#10;xWEM+IcpLGhHTY9QK0jAbqP+C8pqET16lSbC28orpYUsHIjNtP6DzYcBgixcSBwMR5nw/8GKd5t1&#10;ZLqjt5ty5sDSG919+X734/OvT99+//zK6Jg0GgM2dPXSreMhwrCOmfBWRZv/iQrbFl13R13lNjFB&#10;hy/q8/mc1BcPqeqxLkRMb6S3LG9abrTLjKGBzVtM1IuuPlzJx85faWPKqxnHxpbPXr2s64wN5B5l&#10;INHWBuKDrucMTE+2FCkWTPRGd7k+I+EOL01kGyBnkKE6P17TvJwZwEQJIlF+mT3N8KQ0D7QCHPbF&#10;JbU3ktWJ3Gy0bfn8tNq43FEWPx5oZUX3Gubdje92RdoqR/TWpenBl9lMpzHtT7+e5T0AAAD//wMA&#10;UEsDBBQABgAIAAAAIQDLUJTn2gAAAAcBAAAPAAAAZHJzL2Rvd25yZXYueG1sTI5PS8NAEMXvgt9h&#10;GcFbuzFIaGM2pYgFEQ+11YO3SXaaBLOzIbtt47fviAc9vj+89ytWk+vVicbQeTZwN09AEdfedtwY&#10;eN9vZgtQISJb7D2TgW8KsCqvrwrMrT/zG512sVEywiFHA22MQ651qFtyGOZ+IJbs4EeHUeTYaDvi&#10;WcZdr9MkybTDjuWhxYEeW6q/dkdngJ4/Pp+qfXg5sHut9Ya2y8yujbm9mdYPoCJN8a8MP/iCDqUw&#10;Vf7INqjewCzNpCn+YglK8vssBVX9al0W+j9/eQEAAP//AwBQSwECLQAUAAYACAAAACEAtoM4kv4A&#10;AADhAQAAEwAAAAAAAAAAAAAAAAAAAAAAW0NvbnRlbnRfVHlwZXNdLnhtbFBLAQItABQABgAIAAAA&#10;IQA4/SH/1gAAAJQBAAALAAAAAAAAAAAAAAAAAC8BAABfcmVscy8ucmVsc1BLAQItABQABgAIAAAA&#10;IQBuL88+4QEAAIUDAAAOAAAAAAAAAAAAAAAAAC4CAABkcnMvZTJvRG9jLnhtbFBLAQItABQABgAI&#10;AAAAIQDLUJTn2gAAAAcBAAAPAAAAAAAAAAAAAAAAADsEAABkcnMvZG93bnJldi54bWxQSwUGAAAA&#10;AAQABADzAAAAQgUAAAAA&#10;" strokecolor="windowText" strokeweight="20pt">
                      <v:stroke joinstyle="miter"/>
                    </v:line>
                  </w:pict>
                </mc:Fallback>
              </mc:AlternateContent>
            </w:r>
          </w:p>
        </w:tc>
      </w:tr>
      <w:tr w:rsidR="00855D85" w:rsidRPr="00CA3B99" w14:paraId="6BC9F74E" w14:textId="77777777" w:rsidTr="00CA3B99">
        <w:trPr>
          <w:trHeight w:val="474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F3CBCF8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282A3A21" w14:textId="59CA09A5" w:rsidR="00855D85" w:rsidRPr="00CA3B99" w:rsidRDefault="00855D85" w:rsidP="00BB28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/>
                <w:sz w:val="20"/>
                <w:szCs w:val="20"/>
              </w:rPr>
              <w:t>預定進度累計百分比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B15844" w14:textId="3679E9CD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3E971" w14:textId="0D9B291E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6F6B7E" w14:textId="52BBBA1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B99A4" w14:textId="1EA5B223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C1EC64" w14:textId="4F4C7B59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67A90" w14:textId="573BD98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E8D608" w14:textId="62A25578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7C427" w14:textId="3E698EE5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CDE71" w14:textId="2AD51E02" w:rsidR="00855D85" w:rsidRPr="00CA3B99" w:rsidRDefault="00855D85" w:rsidP="00CA3B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E5976" w14:textId="3D6F63B1" w:rsidR="00855D85" w:rsidRPr="00CA3B99" w:rsidRDefault="00855D85" w:rsidP="00CA3B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85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CAD77D" w14:textId="33FA7BE0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B9A528" w14:textId="5FF74588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95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01EC10" w14:textId="0D1B9989" w:rsidR="00855D85" w:rsidRPr="00CA3B99" w:rsidRDefault="00855D85" w:rsidP="00BB280A">
            <w:pPr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noProof/>
                <w:sz w:val="20"/>
                <w:szCs w:val="20"/>
              </w:rPr>
              <w:t>100</w:t>
            </w:r>
          </w:p>
        </w:tc>
      </w:tr>
    </w:tbl>
    <w:p w14:paraId="0F75B36A" w14:textId="77777777" w:rsidR="00C82E96" w:rsidRPr="00CA3B99" w:rsidRDefault="00C82E96" w:rsidP="002B0548">
      <w:pPr>
        <w:pStyle w:val="a3"/>
        <w:ind w:leftChars="0" w:left="720"/>
        <w:rPr>
          <w:rFonts w:ascii="標楷體" w:eastAsia="標楷體" w:hAnsi="標楷體"/>
          <w:sz w:val="20"/>
          <w:szCs w:val="20"/>
        </w:rPr>
      </w:pPr>
    </w:p>
    <w:p w14:paraId="72DA3A78" w14:textId="77777777" w:rsidR="00D26082" w:rsidRDefault="00D26082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5E623478" w14:textId="77777777" w:rsidR="00855D85" w:rsidRDefault="00855D85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883CD83" w14:textId="77777777" w:rsidR="00855D85" w:rsidRDefault="00855D85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3700655" w14:textId="77777777" w:rsidR="00855D85" w:rsidRDefault="00855D85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2BAFF2BA" w14:textId="77777777" w:rsidR="00855D85" w:rsidRDefault="00855D85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DCAC7FA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E0660">
        <w:rPr>
          <w:rFonts w:ascii="標楷體" w:eastAsia="標楷體" w:hAnsi="標楷體"/>
          <w:b/>
          <w:bCs/>
          <w:sz w:val="32"/>
          <w:szCs w:val="32"/>
        </w:rPr>
        <w:lastRenderedPageBreak/>
        <w:t>教育部</w:t>
      </w:r>
      <w:r w:rsidRPr="003E0660">
        <w:rPr>
          <w:rFonts w:ascii="標楷體" w:eastAsia="標楷體" w:hAnsi="標楷體" w:hint="eastAsia"/>
          <w:b/>
          <w:bCs/>
          <w:sz w:val="32"/>
          <w:szCs w:val="32"/>
        </w:rPr>
        <w:t>國民及學前教育署</w:t>
      </w:r>
      <w:r w:rsidRPr="003E0660">
        <w:rPr>
          <w:rFonts w:ascii="標楷體" w:eastAsia="標楷體" w:hAnsi="標楷體"/>
          <w:b/>
          <w:bCs/>
          <w:sz w:val="32"/>
          <w:szCs w:val="32"/>
        </w:rPr>
        <w:t>補助計畫項目經費申請表</w:t>
      </w:r>
    </w:p>
    <w:p w14:paraId="6766CD56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sz w:val="28"/>
          <w:szCs w:val="28"/>
        </w:rPr>
      </w:pPr>
      <w:r w:rsidRPr="003E0660">
        <w:rPr>
          <w:rFonts w:ascii="標楷體" w:eastAsia="標楷體" w:hAnsi="標楷體"/>
          <w:b/>
          <w:sz w:val="28"/>
          <w:szCs w:val="28"/>
        </w:rPr>
        <w:t>（</w:t>
      </w:r>
      <w:r w:rsidRPr="003E066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十二年國教課程前導學校-</w:t>
      </w:r>
      <w:r w:rsidRPr="003E0660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3E066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3E0660">
        <w:rPr>
          <w:rFonts w:ascii="標楷體" w:eastAsia="標楷體" w:hAnsi="標楷體"/>
          <w:b/>
          <w:sz w:val="28"/>
          <w:szCs w:val="28"/>
        </w:rPr>
        <w:t>）</w:t>
      </w:r>
    </w:p>
    <w:p w14:paraId="6DE03E52" w14:textId="77777777" w:rsidR="00434941" w:rsidRPr="003E0660" w:rsidRDefault="00434941" w:rsidP="00434941">
      <w:pPr>
        <w:widowControl/>
        <w:spacing w:line="460" w:lineRule="exac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▓</w:t>
      </w:r>
      <w:proofErr w:type="gramEnd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申請表</w:t>
      </w:r>
    </w:p>
    <w:p w14:paraId="4EC3C713" w14:textId="77777777" w:rsidR="00434941" w:rsidRPr="003E0660" w:rsidRDefault="00434941" w:rsidP="00434941">
      <w:pPr>
        <w:spacing w:line="40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□核定表</w:t>
      </w:r>
    </w:p>
    <w:tbl>
      <w:tblPr>
        <w:tblW w:w="10503" w:type="dxa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83"/>
        <w:gridCol w:w="851"/>
        <w:gridCol w:w="708"/>
        <w:gridCol w:w="177"/>
        <w:gridCol w:w="816"/>
        <w:gridCol w:w="2409"/>
        <w:gridCol w:w="1560"/>
        <w:gridCol w:w="1559"/>
      </w:tblGrid>
      <w:tr w:rsidR="00434941" w:rsidRPr="003E0660" w14:paraId="1FE82851" w14:textId="77777777" w:rsidTr="00BB280A">
        <w:trPr>
          <w:trHeight w:val="535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47B90456" w14:textId="0E7C9351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計畫名稱：</w:t>
            </w:r>
            <w:r w:rsidRPr="002515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十二年國教課程前導學校-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  <w:r w:rsidRPr="0025158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辦理單位：</w:t>
            </w:r>
            <w:r w:rsidR="00014F7F">
              <w:rPr>
                <w:rFonts w:ascii="標楷體" w:eastAsia="標楷體" w:hAnsi="標楷體" w:cs="新細明體" w:hint="eastAsia"/>
                <w:kern w:val="0"/>
              </w:rPr>
              <w:t>彰化縣立明倫國中</w:t>
            </w:r>
            <w:bookmarkStart w:id="0" w:name="_GoBack"/>
            <w:bookmarkEnd w:id="0"/>
          </w:p>
        </w:tc>
      </w:tr>
      <w:tr w:rsidR="00434941" w:rsidRPr="003E0660" w14:paraId="70DC3227" w14:textId="77777777" w:rsidTr="00BB280A">
        <w:trPr>
          <w:trHeight w:val="530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285F736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計畫期程：10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日至10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年7月31日</w:t>
            </w:r>
          </w:p>
        </w:tc>
      </w:tr>
      <w:tr w:rsidR="00434941" w:rsidRPr="003E0660" w14:paraId="5B147B1D" w14:textId="77777777" w:rsidTr="00BB280A">
        <w:trPr>
          <w:trHeight w:val="427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4A7CF14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計畫經費總額：</w:t>
            </w:r>
          </w:p>
        </w:tc>
        <w:tc>
          <w:tcPr>
            <w:tcW w:w="1736" w:type="dxa"/>
            <w:gridSpan w:val="3"/>
            <w:shd w:val="clear" w:color="auto" w:fill="auto"/>
            <w:noWrap/>
            <w:vAlign w:val="center"/>
          </w:tcPr>
          <w:p w14:paraId="364165BF" w14:textId="428C429F" w:rsidR="00434941" w:rsidRPr="003E0660" w:rsidRDefault="00665C15" w:rsidP="00665C15">
            <w:pPr>
              <w:widowControl/>
              <w:ind w:right="96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180000</w:t>
            </w:r>
          </w:p>
        </w:tc>
        <w:tc>
          <w:tcPr>
            <w:tcW w:w="6344" w:type="dxa"/>
            <w:gridSpan w:val="4"/>
            <w:shd w:val="clear" w:color="auto" w:fill="auto"/>
            <w:noWrap/>
            <w:vAlign w:val="center"/>
          </w:tcPr>
          <w:p w14:paraId="05E91D44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434941" w:rsidRPr="003E0660" w14:paraId="2D036D31" w14:textId="77777777" w:rsidTr="00BB280A">
        <w:trPr>
          <w:trHeight w:val="679"/>
        </w:trPr>
        <w:tc>
          <w:tcPr>
            <w:tcW w:w="2423" w:type="dxa"/>
            <w:gridSpan w:val="2"/>
            <w:vMerge w:val="restart"/>
            <w:shd w:val="clear" w:color="auto" w:fill="auto"/>
            <w:noWrap/>
            <w:vAlign w:val="center"/>
          </w:tcPr>
          <w:p w14:paraId="3BC3F75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  費  項  目</w:t>
            </w:r>
          </w:p>
        </w:tc>
        <w:tc>
          <w:tcPr>
            <w:tcW w:w="4961" w:type="dxa"/>
            <w:gridSpan w:val="5"/>
            <w:shd w:val="clear" w:color="auto" w:fill="auto"/>
            <w:noWrap/>
            <w:vAlign w:val="center"/>
          </w:tcPr>
          <w:p w14:paraId="67F42BA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   畫   經   費   明   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3B9337" w14:textId="77777777" w:rsidR="00434941" w:rsidRPr="003E0660" w:rsidRDefault="00434941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由縣(市)政府初審後填寫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B6DE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國教育署核定計畫經費</w:t>
            </w:r>
          </w:p>
        </w:tc>
      </w:tr>
      <w:tr w:rsidR="00434941" w:rsidRPr="003E0660" w14:paraId="3D036DC6" w14:textId="77777777" w:rsidTr="00BB280A">
        <w:trPr>
          <w:trHeight w:val="509"/>
        </w:trPr>
        <w:tc>
          <w:tcPr>
            <w:tcW w:w="2423" w:type="dxa"/>
            <w:gridSpan w:val="2"/>
            <w:vMerge/>
            <w:vAlign w:val="center"/>
          </w:tcPr>
          <w:p w14:paraId="7780AE7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B1F7E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單價(元)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F34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17849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總價(元)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4567D8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說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DBA0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5D83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</w:tr>
      <w:tr w:rsidR="00434941" w:rsidRPr="003E0660" w14:paraId="7947BF31" w14:textId="77777777" w:rsidTr="00BB280A">
        <w:trPr>
          <w:trHeight w:val="6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797119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業         </w:t>
            </w:r>
            <w:proofErr w:type="gramStart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>務</w:t>
            </w:r>
            <w:proofErr w:type="gramEnd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費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98A5401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授課鐘點費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559CC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299C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4A19F97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57600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741DDA" w14:textId="77777777" w:rsidR="00434941" w:rsidRPr="005307CF" w:rsidRDefault="00434941" w:rsidP="00BB280A">
            <w:pPr>
              <w:pStyle w:val="Defaul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307CF">
              <w:rPr>
                <w:rFonts w:ascii="標楷體" w:eastAsia="標楷體" w:hAnsi="標楷體"/>
                <w:color w:val="auto"/>
                <w:sz w:val="20"/>
                <w:szCs w:val="20"/>
              </w:rPr>
              <w:t>校內教師參與</w:t>
            </w:r>
            <w:proofErr w:type="gramStart"/>
            <w:r w:rsidRPr="005307CF">
              <w:rPr>
                <w:rFonts w:ascii="標楷體" w:eastAsia="標楷體" w:hAnsi="標楷體"/>
                <w:color w:val="auto"/>
                <w:sz w:val="20"/>
                <w:szCs w:val="20"/>
              </w:rPr>
              <w:t>計畫減授鐘點</w:t>
            </w:r>
            <w:proofErr w:type="gramEnd"/>
            <w:r w:rsidRPr="005307CF">
              <w:rPr>
                <w:rFonts w:ascii="標楷體" w:eastAsia="標楷體" w:hAnsi="標楷體"/>
                <w:color w:val="auto"/>
                <w:sz w:val="20"/>
                <w:szCs w:val="20"/>
              </w:rPr>
              <w:t>使用</w:t>
            </w:r>
          </w:p>
          <w:p w14:paraId="4CA9FE4D" w14:textId="77777777" w:rsidR="00434941" w:rsidRPr="005307CF" w:rsidRDefault="00434941" w:rsidP="00BB280A">
            <w:pPr>
              <w:pStyle w:val="Defaul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請以學年度40</w:t>
            </w:r>
            <w:proofErr w:type="gramStart"/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週</w:t>
            </w:r>
            <w:proofErr w:type="gramEnd"/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計算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8D9C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AA59E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4B16417" w14:textId="77777777" w:rsidTr="00F84CDA">
        <w:trPr>
          <w:trHeight w:val="1281"/>
        </w:trPr>
        <w:tc>
          <w:tcPr>
            <w:tcW w:w="540" w:type="dxa"/>
            <w:vMerge/>
            <w:shd w:val="clear" w:color="auto" w:fill="auto"/>
            <w:vAlign w:val="center"/>
          </w:tcPr>
          <w:p w14:paraId="507EB78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854AD10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講座鐘點費</w:t>
            </w:r>
          </w:p>
          <w:p w14:paraId="537FF68F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（外聘）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2AB2E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1600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DFEBF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3F2A29A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9600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54D726" w14:textId="63E1660D" w:rsidR="00434941" w:rsidRPr="005307CF" w:rsidRDefault="00AE1B77" w:rsidP="005307CF">
            <w:pPr>
              <w:pStyle w:val="Default"/>
              <w:rPr>
                <w:rFonts w:ascii="標楷體" w:eastAsia="標楷體" w:hAnsi="標楷體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外聘</w:t>
            </w:r>
            <w:r w:rsidR="005307CF" w:rsidRPr="005307CF">
              <w:rPr>
                <w:rFonts w:ascii="標楷體" w:eastAsia="標楷體" w:hAnsi="標楷體" w:cs="新細明體" w:hint="eastAsia"/>
              </w:rPr>
              <w:t>講座及工作</w:t>
            </w:r>
            <w:proofErr w:type="gramStart"/>
            <w:r w:rsidR="005307CF" w:rsidRPr="005307CF">
              <w:rPr>
                <w:rFonts w:ascii="標楷體" w:eastAsia="標楷體" w:hAnsi="標楷體" w:cs="新細明體" w:hint="eastAsia"/>
              </w:rPr>
              <w:t>坊</w:t>
            </w:r>
            <w:r w:rsidR="00434941" w:rsidRPr="005307CF">
              <w:rPr>
                <w:rFonts w:ascii="標楷體" w:eastAsia="標楷體" w:hAnsi="標楷體"/>
              </w:rPr>
              <w:t>聘校</w:t>
            </w:r>
            <w:proofErr w:type="gramEnd"/>
            <w:r w:rsidR="00434941" w:rsidRPr="005307CF">
              <w:rPr>
                <w:rFonts w:ascii="標楷體" w:eastAsia="標楷體" w:hAnsi="標楷體"/>
              </w:rPr>
              <w:t>內外講者提升教師知</w:t>
            </w:r>
            <w:proofErr w:type="gramStart"/>
            <w:r w:rsidR="00434941" w:rsidRPr="005307CF">
              <w:rPr>
                <w:rFonts w:ascii="標楷體" w:eastAsia="標楷體" w:hAnsi="標楷體"/>
              </w:rPr>
              <w:t>能用</w:t>
            </w:r>
            <w:r w:rsidR="00434941" w:rsidRPr="005307CF">
              <w:rPr>
                <w:rFonts w:ascii="標楷體" w:eastAsia="標楷體" w:hAnsi="標楷體" w:hint="eastAsia"/>
              </w:rPr>
              <w:t>實支</w:t>
            </w:r>
            <w:proofErr w:type="gramEnd"/>
            <w:r w:rsidR="00434941" w:rsidRPr="005307CF">
              <w:rPr>
                <w:rFonts w:ascii="標楷體" w:eastAsia="標楷體" w:hAnsi="標楷體" w:hint="eastAsia"/>
              </w:rPr>
              <w:t>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E812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3E9A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BD0645" w14:textId="77777777" w:rsidTr="00BB280A">
        <w:trPr>
          <w:trHeight w:val="63"/>
        </w:trPr>
        <w:tc>
          <w:tcPr>
            <w:tcW w:w="540" w:type="dxa"/>
            <w:vMerge/>
            <w:shd w:val="clear" w:color="auto" w:fill="auto"/>
            <w:vAlign w:val="center"/>
          </w:tcPr>
          <w:p w14:paraId="0459BF7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021219E9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講座鐘點費</w:t>
            </w:r>
          </w:p>
          <w:p w14:paraId="0B78BA8B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（內聘）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91122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31D62" w14:textId="69B48A14" w:rsidR="00434941" w:rsidRPr="005307CF" w:rsidRDefault="00F84CDA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BFB139A" w14:textId="5E37364C" w:rsidR="00434941" w:rsidRPr="005307CF" w:rsidRDefault="00F84CDA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48</w:t>
            </w:r>
            <w:r w:rsidR="00434941" w:rsidRPr="005307C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2BD8C2" w14:textId="1416359B" w:rsidR="00434941" w:rsidRPr="005307CF" w:rsidRDefault="00AE1B77" w:rsidP="00AE1B77">
            <w:pPr>
              <w:pStyle w:val="Default"/>
              <w:rPr>
                <w:rFonts w:ascii="標楷體" w:eastAsia="標楷體" w:hAnsi="標楷體"/>
              </w:rPr>
            </w:pPr>
            <w:proofErr w:type="gramStart"/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內聘</w:t>
            </w:r>
            <w:r w:rsidR="005307CF" w:rsidRPr="005307CF">
              <w:rPr>
                <w:rFonts w:ascii="標楷體" w:eastAsia="標楷體" w:hAnsi="標楷體" w:cs="新細明體" w:hint="eastAsia"/>
              </w:rPr>
              <w:t>講座</w:t>
            </w:r>
            <w:proofErr w:type="gramEnd"/>
            <w:r w:rsidR="005307CF" w:rsidRPr="005307CF">
              <w:rPr>
                <w:rFonts w:ascii="標楷體" w:eastAsia="標楷體" w:hAnsi="標楷體" w:cs="新細明體" w:hint="eastAsia"/>
              </w:rPr>
              <w:t>及工作</w:t>
            </w:r>
            <w:proofErr w:type="gramStart"/>
            <w:r w:rsidR="005307CF" w:rsidRPr="005307CF">
              <w:rPr>
                <w:rFonts w:ascii="標楷體" w:eastAsia="標楷體" w:hAnsi="標楷體" w:cs="新細明體" w:hint="eastAsia"/>
              </w:rPr>
              <w:t>坊</w:t>
            </w:r>
            <w:r w:rsidR="00434941" w:rsidRPr="005307CF">
              <w:rPr>
                <w:rFonts w:ascii="標楷體" w:eastAsia="標楷體" w:hAnsi="標楷體"/>
              </w:rPr>
              <w:t>聘校</w:t>
            </w:r>
            <w:proofErr w:type="gramEnd"/>
            <w:r w:rsidR="00434941" w:rsidRPr="005307CF">
              <w:rPr>
                <w:rFonts w:ascii="標楷體" w:eastAsia="標楷體" w:hAnsi="標楷體"/>
              </w:rPr>
              <w:t>內外講者提升教師知</w:t>
            </w:r>
            <w:proofErr w:type="gramStart"/>
            <w:r w:rsidR="00434941" w:rsidRPr="005307CF">
              <w:rPr>
                <w:rFonts w:ascii="標楷體" w:eastAsia="標楷體" w:hAnsi="標楷體"/>
              </w:rPr>
              <w:t>能用</w:t>
            </w:r>
            <w:r w:rsidRPr="005307CF">
              <w:rPr>
                <w:rFonts w:ascii="標楷體" w:eastAsia="標楷體" w:hAnsi="標楷體" w:hint="eastAsia"/>
              </w:rPr>
              <w:t>實支</w:t>
            </w:r>
            <w:proofErr w:type="gramEnd"/>
            <w:r w:rsidRPr="005307CF">
              <w:rPr>
                <w:rFonts w:ascii="標楷體" w:eastAsia="標楷體" w:hAnsi="標楷體" w:hint="eastAsia"/>
              </w:rPr>
              <w:t>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74D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E1EFE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3904FAE1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65A67C5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EFD6921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出席費/輔導費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6E810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2000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F175D1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B41C21E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4000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C0E805" w14:textId="77777777" w:rsidR="00434941" w:rsidRPr="005307CF" w:rsidRDefault="00434941" w:rsidP="00BB280A">
            <w:pPr>
              <w:pStyle w:val="Default"/>
              <w:rPr>
                <w:rFonts w:ascii="標楷體" w:eastAsia="標楷體" w:hAnsi="標楷體"/>
                <w:sz w:val="20"/>
                <w:szCs w:val="20"/>
              </w:rPr>
            </w:pPr>
            <w:r w:rsidRPr="005307CF">
              <w:rPr>
                <w:rFonts w:ascii="標楷體" w:eastAsia="標楷體" w:hAnsi="標楷體" w:hint="eastAsia"/>
                <w:sz w:val="20"/>
                <w:szCs w:val="20"/>
              </w:rPr>
              <w:t>聘請專家至校諮詢輔導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1C99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EF0053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123231C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F1952C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98A1368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交通費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75892" w14:textId="7E1DCD7B" w:rsidR="00434941" w:rsidRPr="005307CF" w:rsidRDefault="00F84CDA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376B16" w:rsidRPr="005307CF"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DA013" w14:textId="1097D040" w:rsidR="00434941" w:rsidRPr="005307CF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AE2B3DE" w14:textId="2924AF48" w:rsidR="00434941" w:rsidRPr="005307CF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2000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1B49FA" w14:textId="098C83F2" w:rsidR="00434941" w:rsidRPr="005307CF" w:rsidRDefault="00F84CDA" w:rsidP="00BB280A">
            <w:pPr>
              <w:pStyle w:val="Default"/>
              <w:rPr>
                <w:rFonts w:ascii="標楷體" w:eastAsia="標楷體" w:hAnsi="標楷體"/>
                <w:sz w:val="20"/>
                <w:szCs w:val="20"/>
              </w:rPr>
            </w:pPr>
            <w:r w:rsidRPr="005307CF">
              <w:rPr>
                <w:rFonts w:ascii="標楷體" w:eastAsia="標楷體" w:hAnsi="標楷體" w:hint="eastAsia"/>
                <w:sz w:val="20"/>
                <w:szCs w:val="20"/>
              </w:rPr>
              <w:t>聘請專家至校輔導之交通費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F1DF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D08B5C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3422ECFE" w14:textId="77777777" w:rsidTr="00B04DF8">
        <w:trPr>
          <w:trHeight w:val="414"/>
        </w:trPr>
        <w:tc>
          <w:tcPr>
            <w:tcW w:w="540" w:type="dxa"/>
            <w:vMerge/>
            <w:vAlign w:val="center"/>
          </w:tcPr>
          <w:p w14:paraId="2AACE97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684BD2A" w14:textId="43A73D09" w:rsidR="00434941" w:rsidRPr="005307CF" w:rsidRDefault="00855D85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美術作品夾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9CCAC" w14:textId="6089D09E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0DC936" w14:textId="22152FD1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0ECF7A9" w14:textId="37CC1A4D" w:rsidR="00B04DF8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E5B61B" w14:textId="13E64BBD" w:rsidR="00434941" w:rsidRPr="005307CF" w:rsidRDefault="009139CC" w:rsidP="00BB280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蒐集學生作品用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880DFD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E8D773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B04DF8" w:rsidRPr="003E0660" w14:paraId="094C9823" w14:textId="77777777" w:rsidTr="00BB280A">
        <w:trPr>
          <w:trHeight w:val="295"/>
        </w:trPr>
        <w:tc>
          <w:tcPr>
            <w:tcW w:w="540" w:type="dxa"/>
            <w:vMerge/>
            <w:vAlign w:val="center"/>
          </w:tcPr>
          <w:p w14:paraId="269FAF87" w14:textId="77777777" w:rsidR="00B04DF8" w:rsidRPr="003E0660" w:rsidRDefault="00B04DF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1D95AC" w14:textId="44A3D2A3" w:rsidR="00B04DF8" w:rsidRPr="005307CF" w:rsidRDefault="00B04DF8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膳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雜費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3DA34" w14:textId="06D5E05B" w:rsidR="00B04DF8" w:rsidRPr="005307CF" w:rsidRDefault="00B04DF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D6B3E4" w14:textId="72D4EA9C" w:rsidR="00B04DF8" w:rsidRPr="005307CF" w:rsidRDefault="00855D85" w:rsidP="00C126D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ABFF1BF" w14:textId="12E0B14E" w:rsidR="00B04DF8" w:rsidRDefault="00855D85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56</w:t>
            </w:r>
            <w:r w:rsidR="00B04DF8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A9DD8B" w14:textId="28ED2263" w:rsidR="00B04DF8" w:rsidRPr="005307CF" w:rsidRDefault="009139CC" w:rsidP="00BB280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寒暑假研習用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4D6F8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1D7A7C9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2F40DB01" w14:textId="77777777" w:rsidTr="00B04DF8">
        <w:trPr>
          <w:trHeight w:val="720"/>
        </w:trPr>
        <w:tc>
          <w:tcPr>
            <w:tcW w:w="540" w:type="dxa"/>
            <w:vMerge/>
            <w:vAlign w:val="center"/>
          </w:tcPr>
          <w:p w14:paraId="3AEAA3B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6977C58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物品耗材費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A2625" w14:textId="597B0313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376B16" w:rsidRPr="005307C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E61BAE" w14:textId="1371F18A" w:rsidR="00434941" w:rsidRPr="005307CF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8C0AB91" w14:textId="13E751C4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376B16" w:rsidRPr="005307CF"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82ACD8" w14:textId="36B731F5" w:rsidR="00B04DF8" w:rsidRPr="005307CF" w:rsidRDefault="00A600D6" w:rsidP="00F84CD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07CF">
              <w:rPr>
                <w:rFonts w:ascii="標楷體" w:eastAsia="標楷體" w:hAnsi="標楷體" w:cs="新細明體" w:hint="eastAsia"/>
                <w:color w:val="000000"/>
                <w:kern w:val="0"/>
              </w:rPr>
              <w:t>講義、紙張等</w:t>
            </w:r>
            <w:r w:rsidR="00F84CDA" w:rsidRPr="005307C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印製研習之相關資料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2DCC23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9FD2351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B04DF8" w:rsidRPr="003E0660" w14:paraId="34C46260" w14:textId="77777777" w:rsidTr="00BB280A">
        <w:trPr>
          <w:trHeight w:val="349"/>
        </w:trPr>
        <w:tc>
          <w:tcPr>
            <w:tcW w:w="540" w:type="dxa"/>
            <w:vMerge/>
            <w:vAlign w:val="center"/>
          </w:tcPr>
          <w:p w14:paraId="4604681E" w14:textId="77777777" w:rsidR="00B04DF8" w:rsidRPr="003E0660" w:rsidRDefault="00B04DF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21B2815" w14:textId="48E93C7D" w:rsidR="00B04DF8" w:rsidRPr="005307CF" w:rsidRDefault="00B04DF8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M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bot</w:t>
            </w:r>
            <w:proofErr w:type="spellEnd"/>
            <w:r>
              <w:rPr>
                <w:rFonts w:ascii="標楷體" w:eastAsia="標楷體" w:hAnsi="標楷體" w:hint="eastAsia"/>
                <w:sz w:val="23"/>
                <w:szCs w:val="23"/>
              </w:rPr>
              <w:t>自走車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D77A8" w14:textId="15F2FC95" w:rsidR="00B04DF8" w:rsidRPr="005307CF" w:rsidRDefault="00B04DF8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4538F" w14:textId="034D20BD" w:rsidR="00B04DF8" w:rsidRPr="005307CF" w:rsidRDefault="00855D85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D463B2A" w14:textId="73DF23B9" w:rsidR="00B04DF8" w:rsidRPr="005307CF" w:rsidRDefault="00855D85" w:rsidP="00855D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128</w:t>
            </w:r>
            <w:r w:rsidR="00C126D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588629" w14:textId="0155CB74" w:rsidR="00B04DF8" w:rsidRPr="005307CF" w:rsidRDefault="009139CC" w:rsidP="00F84CD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機器人相關零件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1FACD0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73559D7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2354DD" w:rsidRPr="003E0660" w14:paraId="228DACF1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AC0BA0E" w14:textId="77777777" w:rsidR="002354DD" w:rsidRPr="003E0660" w:rsidRDefault="002354DD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EAEACF0" w14:textId="68C6BD16" w:rsidR="002354DD" w:rsidRPr="005307CF" w:rsidRDefault="002354DD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3D列印線材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2D44C9" w14:textId="277D7C55" w:rsidR="002354DD" w:rsidRPr="005307CF" w:rsidRDefault="002354DD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560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B4A571" w14:textId="54370E0E" w:rsidR="002354DD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23BB266" w14:textId="63DA827C" w:rsidR="002354DD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2240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37BE6F" w14:textId="1BDE6832" w:rsidR="002354DD" w:rsidRPr="005307CF" w:rsidRDefault="002354DD" w:rsidP="00F84C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3D</w:t>
            </w:r>
            <w:r w:rsidRPr="005307CF">
              <w:rPr>
                <w:rFonts w:ascii="標楷體" w:eastAsia="標楷體" w:hAnsi="標楷體" w:cs="新細明體" w:hint="eastAsia"/>
                <w:kern w:val="0"/>
              </w:rPr>
              <w:t>列印用</w:t>
            </w: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耗材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9177D2" w14:textId="77777777" w:rsidR="002354DD" w:rsidRPr="003E0660" w:rsidRDefault="002354DD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7AEA8C8" w14:textId="77777777" w:rsidR="002354DD" w:rsidRPr="003E0660" w:rsidRDefault="002354DD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2354DD" w:rsidRPr="003E0660" w14:paraId="1EEB6C19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26CCCBA4" w14:textId="77777777" w:rsidR="002354DD" w:rsidRPr="003E0660" w:rsidRDefault="002354DD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9AD1232" w14:textId="17F8C9AD" w:rsidR="002354DD" w:rsidRPr="005307CF" w:rsidRDefault="00CF685B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小白板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FC3CF" w14:textId="5271EC7C" w:rsidR="002354DD" w:rsidRPr="005307CF" w:rsidRDefault="00CF685B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27A627" w14:textId="3B823180" w:rsidR="002354DD" w:rsidRPr="005307CF" w:rsidRDefault="00855D85" w:rsidP="00C126D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F1E0AB9" w14:textId="53FF9728" w:rsidR="002354DD" w:rsidRPr="005307CF" w:rsidRDefault="00855D85" w:rsidP="00C126D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</w:t>
            </w:r>
            <w:r w:rsidR="00C126D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8E2BE7" w14:textId="473BE7AD" w:rsidR="002354DD" w:rsidRPr="005307CF" w:rsidRDefault="009139CC" w:rsidP="00F84C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分組教學用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72ECF" w14:textId="77777777" w:rsidR="002354DD" w:rsidRPr="003E0660" w:rsidRDefault="002354DD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30B98A2" w14:textId="77777777" w:rsidR="002354DD" w:rsidRPr="003E0660" w:rsidRDefault="002354DD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2C8EABA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661E838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BA823BD" w14:textId="5A84D639" w:rsidR="00434941" w:rsidRPr="005307CF" w:rsidRDefault="00CA3B99" w:rsidP="00BB280A">
            <w:pPr>
              <w:pStyle w:val="Default"/>
              <w:ind w:left="299" w:hangingChars="130" w:hanging="299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全年級</w:t>
            </w:r>
            <w:proofErr w:type="gramEnd"/>
            <w:r w:rsidR="00855D85">
              <w:rPr>
                <w:rFonts w:ascii="標楷體" w:eastAsia="標楷體" w:hAnsi="標楷體" w:hint="eastAsia"/>
                <w:sz w:val="23"/>
                <w:szCs w:val="23"/>
              </w:rPr>
              <w:t>上課書籍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FD9C2" w14:textId="3A7A4B49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01C7FC" w14:textId="659F8AD0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161E697" w14:textId="6BBF0D0D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16250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D7F2BE" w14:textId="2A2DC0E3" w:rsidR="00434941" w:rsidRPr="005307CF" w:rsidRDefault="009139CC" w:rsidP="00BB280A">
            <w:pPr>
              <w:pStyle w:val="Defaul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文本閱讀用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82C3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91598AB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4688D26D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85C86E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0B02636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07CF">
              <w:rPr>
                <w:rFonts w:ascii="標楷體" w:eastAsia="標楷體" w:hAnsi="標楷體"/>
                <w:sz w:val="20"/>
                <w:szCs w:val="20"/>
              </w:rPr>
              <w:t>全民健保補充保費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69472" w14:textId="532BF606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69C76A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013D380" w14:textId="0C5DDBD8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1452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A58C80" w14:textId="77777777" w:rsidR="00434941" w:rsidRPr="005307CF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307CF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（鐘點費與出席費）</w:t>
            </w:r>
            <w:r w:rsidRPr="005307C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*1.91％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BCA6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C6129A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43E9B68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9FD6D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A682388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/>
                <w:kern w:val="0"/>
              </w:rPr>
              <w:t>雜支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80EDE" w14:textId="75C5D6A4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CF3B27" w14:textId="335938FD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01D4593" w14:textId="32885608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5058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02DC4A" w14:textId="5743E1E8" w:rsidR="00434941" w:rsidRPr="005307CF" w:rsidRDefault="000E59AA" w:rsidP="00BB280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</w:rPr>
              <w:t>總金額之</w:t>
            </w:r>
            <w:r>
              <w:rPr>
                <w:rFonts w:eastAsia="標楷體"/>
              </w:rPr>
              <w:t>5</w:t>
            </w:r>
            <w:r>
              <w:rPr>
                <w:rFonts w:eastAsia="標楷體" w:hAnsi="標楷體" w:hint="eastAsia"/>
              </w:rPr>
              <w:t>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C9CC1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EA7539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1D380AF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0DC863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152CD1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5231E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0123E4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FCAD48C" w14:textId="7C56F826" w:rsidR="00434941" w:rsidRPr="005307CF" w:rsidRDefault="002D383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137000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48B5DB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7578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0A9815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9A5A04" w14:textId="77777777" w:rsidTr="00BB280A">
        <w:trPr>
          <w:trHeight w:val="63"/>
        </w:trPr>
        <w:tc>
          <w:tcPr>
            <w:tcW w:w="540" w:type="dxa"/>
            <w:vMerge w:val="restart"/>
            <w:vAlign w:val="center"/>
          </w:tcPr>
          <w:p w14:paraId="29FC752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3E0660">
              <w:rPr>
                <w:rFonts w:ascii="標楷體" w:eastAsia="標楷體" w:hint="eastAsia"/>
                <w:b/>
              </w:rPr>
              <w:t>設備</w:t>
            </w:r>
            <w:r w:rsidRPr="003E0660">
              <w:rPr>
                <w:rFonts w:ascii="標楷體" w:eastAsia="標楷體" w:hint="eastAsia"/>
                <w:b/>
              </w:rPr>
              <w:lastRenderedPageBreak/>
              <w:t>及投</w:t>
            </w:r>
          </w:p>
          <w:p w14:paraId="5526DAED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EA9966B" w14:textId="258DCE1C" w:rsidR="00434941" w:rsidRPr="005307CF" w:rsidRDefault="00F84CDA" w:rsidP="00BB280A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3D列印機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C60B5" w14:textId="72251F6A" w:rsidR="00434941" w:rsidRPr="005307CF" w:rsidRDefault="00F84CDA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21500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6F7CB" w14:textId="15331501" w:rsidR="00434941" w:rsidRPr="005307CF" w:rsidRDefault="00F84CDA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F2CD9C6" w14:textId="54073E5C" w:rsidR="00434941" w:rsidRPr="005307CF" w:rsidRDefault="00F84CDA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43000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AB4F29" w14:textId="4BBFC1C5" w:rsidR="00434941" w:rsidRPr="005307CF" w:rsidRDefault="00F84CDA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機器人相關零件列印</w:t>
            </w:r>
            <w:r w:rsidRPr="005307CF">
              <w:rPr>
                <w:rFonts w:ascii="標楷體" w:eastAsia="標楷體" w:hAnsi="標楷體" w:cs="新細明體" w:hint="eastAsia"/>
                <w:kern w:val="0"/>
              </w:rPr>
              <w:lastRenderedPageBreak/>
              <w:t>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087D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1BB257F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12B05D70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337C4656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1A326E3" w14:textId="77777777" w:rsidR="00434941" w:rsidRPr="005307CF" w:rsidRDefault="00434941" w:rsidP="00BB280A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179D8B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03B77C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DA2EFA7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D0D12E" w14:textId="77777777" w:rsidR="00434941" w:rsidRPr="005307CF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F5A0B0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92244A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789F6B9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12FD4FF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AF11B4F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16D1B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B3829E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CA6D11F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B1776A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3EFF9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8E014C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8287804" w14:textId="77777777" w:rsidTr="00BB280A">
        <w:trPr>
          <w:trHeight w:val="720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32CB0EA5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FD97F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BB0E1C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341910EE" w14:textId="5D7BB15A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180000</w:t>
            </w:r>
          </w:p>
        </w:tc>
        <w:tc>
          <w:tcPr>
            <w:tcW w:w="2409" w:type="dxa"/>
            <w:shd w:val="clear" w:color="auto" w:fill="FFFF00"/>
            <w:noWrap/>
            <w:vAlign w:val="center"/>
          </w:tcPr>
          <w:p w14:paraId="40AB3C40" w14:textId="77777777" w:rsidR="00434941" w:rsidRPr="005307CF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color w:val="FF0000"/>
                <w:kern w:val="0"/>
              </w:rPr>
              <w:t>上述經費除資本門及全民健保補充保費外均可相互勻支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33292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BECF6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E0660">
              <w:rPr>
                <w:rFonts w:ascii="標楷體" w:eastAsia="標楷體" w:hAnsi="標楷體" w:cs="新細明體" w:hint="eastAsia"/>
                <w:kern w:val="0"/>
              </w:rPr>
              <w:t>本署補助</w:t>
            </w:r>
            <w:proofErr w:type="gramEnd"/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金額        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  元</w:t>
            </w:r>
          </w:p>
        </w:tc>
      </w:tr>
      <w:tr w:rsidR="00434941" w:rsidRPr="003E0660" w14:paraId="7C57F58A" w14:textId="77777777" w:rsidTr="00BB280A">
        <w:trPr>
          <w:trHeight w:val="1000"/>
        </w:trPr>
        <w:tc>
          <w:tcPr>
            <w:tcW w:w="2423" w:type="dxa"/>
            <w:gridSpan w:val="2"/>
            <w:vMerge w:val="restart"/>
            <w:shd w:val="clear" w:color="auto" w:fill="auto"/>
          </w:tcPr>
          <w:p w14:paraId="73910F1C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承辦                單位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FDA75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主(會)計                    單位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0408E24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機關學校首長                        或團體負責人</w:t>
            </w:r>
          </w:p>
        </w:tc>
        <w:tc>
          <w:tcPr>
            <w:tcW w:w="1560" w:type="dxa"/>
            <w:shd w:val="clear" w:color="auto" w:fill="auto"/>
          </w:tcPr>
          <w:p w14:paraId="63DCE646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2C7B05A4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1559" w:type="dxa"/>
            <w:shd w:val="clear" w:color="auto" w:fill="auto"/>
          </w:tcPr>
          <w:p w14:paraId="069421E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7BE431D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</w:tr>
      <w:tr w:rsidR="00434941" w:rsidRPr="003E0660" w14:paraId="76E1BE89" w14:textId="77777777" w:rsidTr="00BB280A">
        <w:trPr>
          <w:trHeight w:val="1128"/>
        </w:trPr>
        <w:tc>
          <w:tcPr>
            <w:tcW w:w="2423" w:type="dxa"/>
            <w:gridSpan w:val="2"/>
            <w:vMerge/>
            <w:vAlign w:val="center"/>
          </w:tcPr>
          <w:p w14:paraId="5573AE6F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1F7C98A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29FB9E95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34FF7FBD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48D445A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單位主管</w:t>
            </w:r>
          </w:p>
        </w:tc>
        <w:tc>
          <w:tcPr>
            <w:tcW w:w="1559" w:type="dxa"/>
            <w:shd w:val="clear" w:color="auto" w:fill="auto"/>
          </w:tcPr>
          <w:p w14:paraId="1282241E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25B048B3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組室主管</w:t>
            </w:r>
          </w:p>
        </w:tc>
      </w:tr>
      <w:tr w:rsidR="00434941" w:rsidRPr="003E0660" w14:paraId="0A9B2C6A" w14:textId="77777777" w:rsidTr="00BB280A">
        <w:trPr>
          <w:trHeight w:val="2101"/>
        </w:trPr>
        <w:tc>
          <w:tcPr>
            <w:tcW w:w="7384" w:type="dxa"/>
            <w:gridSpan w:val="7"/>
            <w:shd w:val="clear" w:color="auto" w:fill="auto"/>
            <w:noWrap/>
          </w:tcPr>
          <w:p w14:paraId="4D5780DC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  <w:p w14:paraId="30F751C3" w14:textId="77777777" w:rsidR="00434941" w:rsidRPr="003E0660" w:rsidRDefault="00434941" w:rsidP="00BB280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經費執行涉及需依「政府機關政策文宣規劃執行注意事項」及預算法第62條之1及其執行原則等相關規定辦理者，應明確標示其為「廣告」，且揭示國教署名稱，並不得以置入性行銷方式進行。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B087784" w14:textId="77777777" w:rsidR="00434941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餘款繳回方式：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■繳回（依據「教育部補助及委辦經費核撥結報作業要點」）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14:paraId="2EDDB5FB" w14:textId="77777777" w:rsidR="00434941" w:rsidRPr="00453604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□不繳回（請敘明依據）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□依政府採購法完成採購程序者依契約約定。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□未執行項目之經費，應按補助比率繳回。</w:t>
            </w:r>
          </w:p>
        </w:tc>
      </w:tr>
    </w:tbl>
    <w:p w14:paraId="7E0383E5" w14:textId="77777777" w:rsidR="00434941" w:rsidRDefault="00434941" w:rsidP="00434941"/>
    <w:p w14:paraId="67E7DA88" w14:textId="77777777" w:rsidR="00434941" w:rsidRPr="00DE6D07" w:rsidRDefault="00434941" w:rsidP="00434941"/>
    <w:p w14:paraId="7C8F2C0F" w14:textId="77777777" w:rsidR="00434941" w:rsidRPr="00434941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1B9A397B" w14:textId="77777777" w:rsidR="00434941" w:rsidRPr="00D26082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sectPr w:rsidR="00434941" w:rsidRPr="00D26082" w:rsidSect="002171F8">
      <w:footerReference w:type="default" r:id="rId9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017EE" w14:textId="77777777" w:rsidR="00525943" w:rsidRDefault="00525943" w:rsidP="0010294D">
      <w:r>
        <w:separator/>
      </w:r>
    </w:p>
  </w:endnote>
  <w:endnote w:type="continuationSeparator" w:id="0">
    <w:p w14:paraId="37FB014E" w14:textId="77777777" w:rsidR="00525943" w:rsidRDefault="00525943" w:rsidP="0010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翹?繚瞽?矇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anWangFangSongMedium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Â¼ÃÂ·Â¢Ã…Ã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945904"/>
      <w:docPartObj>
        <w:docPartGallery w:val="Page Numbers (Bottom of Page)"/>
        <w:docPartUnique/>
      </w:docPartObj>
    </w:sdtPr>
    <w:sdtEndPr/>
    <w:sdtContent>
      <w:p w14:paraId="38279A0F" w14:textId="65565B99" w:rsidR="0026227A" w:rsidRDefault="002622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F7F" w:rsidRPr="00014F7F">
          <w:rPr>
            <w:noProof/>
            <w:lang w:val="zh-TW"/>
          </w:rPr>
          <w:t>12</w:t>
        </w:r>
        <w:r>
          <w:fldChar w:fldCharType="end"/>
        </w:r>
      </w:p>
    </w:sdtContent>
  </w:sdt>
  <w:p w14:paraId="06E45603" w14:textId="77777777" w:rsidR="0026227A" w:rsidRDefault="002622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425A2" w14:textId="77777777" w:rsidR="00525943" w:rsidRDefault="00525943" w:rsidP="0010294D">
      <w:r>
        <w:separator/>
      </w:r>
    </w:p>
  </w:footnote>
  <w:footnote w:type="continuationSeparator" w:id="0">
    <w:p w14:paraId="0FE0306E" w14:textId="77777777" w:rsidR="00525943" w:rsidRDefault="00525943" w:rsidP="0010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34"/>
    <w:multiLevelType w:val="hybridMultilevel"/>
    <w:tmpl w:val="894A792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6798BCB0">
      <w:start w:val="6"/>
      <w:numFmt w:val="taiwaneseCountingThousand"/>
      <w:lvlText w:val="〈%2〉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B4B7920"/>
    <w:multiLevelType w:val="hybridMultilevel"/>
    <w:tmpl w:val="CD966EEE"/>
    <w:lvl w:ilvl="0" w:tplc="C110079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6B3E35"/>
    <w:multiLevelType w:val="hybridMultilevel"/>
    <w:tmpl w:val="77741C8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1DF15D6B"/>
    <w:multiLevelType w:val="hybridMultilevel"/>
    <w:tmpl w:val="B44C44BC"/>
    <w:lvl w:ilvl="0" w:tplc="647C4AAA">
      <w:start w:val="1"/>
      <w:numFmt w:val="taiwaneseCountingThousand"/>
      <w:lvlText w:val="〈%1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1FA70DB7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0906BA0"/>
    <w:multiLevelType w:val="hybridMultilevel"/>
    <w:tmpl w:val="3812834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72026A8"/>
    <w:multiLevelType w:val="hybridMultilevel"/>
    <w:tmpl w:val="7B280FF0"/>
    <w:lvl w:ilvl="0" w:tplc="927E7FBE">
      <w:start w:val="1"/>
      <w:numFmt w:val="taiwaneseCountingThousand"/>
      <w:lvlText w:val="%1、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DD5806"/>
    <w:multiLevelType w:val="hybridMultilevel"/>
    <w:tmpl w:val="4D9A97F2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8">
    <w:nsid w:val="28E06625"/>
    <w:multiLevelType w:val="multilevel"/>
    <w:tmpl w:val="DE52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D5E01"/>
    <w:multiLevelType w:val="hybridMultilevel"/>
    <w:tmpl w:val="4384B52A"/>
    <w:lvl w:ilvl="0" w:tplc="B6DCB92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27E7FBE">
      <w:start w:val="1"/>
      <w:numFmt w:val="taiwaneseCountingThousand"/>
      <w:lvlText w:val="%2、"/>
      <w:lvlJc w:val="left"/>
      <w:pPr>
        <w:ind w:left="480" w:hanging="48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6672DE"/>
    <w:multiLevelType w:val="hybridMultilevel"/>
    <w:tmpl w:val="4A8EB402"/>
    <w:lvl w:ilvl="0" w:tplc="B28630C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 w:hint="default"/>
        <w:b/>
        <w:color w:val="59595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0252F4"/>
    <w:multiLevelType w:val="hybridMultilevel"/>
    <w:tmpl w:val="466E606A"/>
    <w:lvl w:ilvl="0" w:tplc="7F7AD3B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E620FE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6E615AB4"/>
    <w:multiLevelType w:val="multilevel"/>
    <w:tmpl w:val="FB7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DF"/>
    <w:rsid w:val="00014F7F"/>
    <w:rsid w:val="00024509"/>
    <w:rsid w:val="00061AC2"/>
    <w:rsid w:val="00062AB5"/>
    <w:rsid w:val="00093531"/>
    <w:rsid w:val="00093CB6"/>
    <w:rsid w:val="00097C67"/>
    <w:rsid w:val="000A54AC"/>
    <w:rsid w:val="000A73C6"/>
    <w:rsid w:val="000D256A"/>
    <w:rsid w:val="000D7657"/>
    <w:rsid w:val="000E5818"/>
    <w:rsid w:val="000E59AA"/>
    <w:rsid w:val="000E7723"/>
    <w:rsid w:val="000F42D6"/>
    <w:rsid w:val="0010294D"/>
    <w:rsid w:val="001232A7"/>
    <w:rsid w:val="00126283"/>
    <w:rsid w:val="00127BB0"/>
    <w:rsid w:val="00131214"/>
    <w:rsid w:val="00140A25"/>
    <w:rsid w:val="00156756"/>
    <w:rsid w:val="00157491"/>
    <w:rsid w:val="00157C0A"/>
    <w:rsid w:val="00170B4F"/>
    <w:rsid w:val="0017206E"/>
    <w:rsid w:val="00173C52"/>
    <w:rsid w:val="00191B16"/>
    <w:rsid w:val="001A7F66"/>
    <w:rsid w:val="001B59D7"/>
    <w:rsid w:val="001C464B"/>
    <w:rsid w:val="001C4B24"/>
    <w:rsid w:val="001E159B"/>
    <w:rsid w:val="001E4ABF"/>
    <w:rsid w:val="002004D2"/>
    <w:rsid w:val="002171F8"/>
    <w:rsid w:val="002268A9"/>
    <w:rsid w:val="002312FE"/>
    <w:rsid w:val="00234149"/>
    <w:rsid w:val="002354DD"/>
    <w:rsid w:val="00237EC8"/>
    <w:rsid w:val="0024078D"/>
    <w:rsid w:val="002462FC"/>
    <w:rsid w:val="0026227A"/>
    <w:rsid w:val="002904EF"/>
    <w:rsid w:val="002910D3"/>
    <w:rsid w:val="002A68F4"/>
    <w:rsid w:val="002B0548"/>
    <w:rsid w:val="002B086C"/>
    <w:rsid w:val="002B20EF"/>
    <w:rsid w:val="002C39BA"/>
    <w:rsid w:val="002C447E"/>
    <w:rsid w:val="002D3831"/>
    <w:rsid w:val="002F5AF7"/>
    <w:rsid w:val="002F6181"/>
    <w:rsid w:val="00317E71"/>
    <w:rsid w:val="0034161E"/>
    <w:rsid w:val="00346B9D"/>
    <w:rsid w:val="0035669A"/>
    <w:rsid w:val="00372F9D"/>
    <w:rsid w:val="00376B16"/>
    <w:rsid w:val="00383305"/>
    <w:rsid w:val="003878F0"/>
    <w:rsid w:val="003A16CD"/>
    <w:rsid w:val="003A4BD6"/>
    <w:rsid w:val="003A5898"/>
    <w:rsid w:val="003C1751"/>
    <w:rsid w:val="003C21F6"/>
    <w:rsid w:val="003C5582"/>
    <w:rsid w:val="003C66E1"/>
    <w:rsid w:val="003D56F9"/>
    <w:rsid w:val="003E3E94"/>
    <w:rsid w:val="004006DF"/>
    <w:rsid w:val="00420426"/>
    <w:rsid w:val="00434941"/>
    <w:rsid w:val="00444BE2"/>
    <w:rsid w:val="00447B36"/>
    <w:rsid w:val="004663A2"/>
    <w:rsid w:val="00487F56"/>
    <w:rsid w:val="004901C3"/>
    <w:rsid w:val="00491AA9"/>
    <w:rsid w:val="004A1FE7"/>
    <w:rsid w:val="004B3378"/>
    <w:rsid w:val="004B6843"/>
    <w:rsid w:val="004D2F1A"/>
    <w:rsid w:val="004D651D"/>
    <w:rsid w:val="004E7BF2"/>
    <w:rsid w:val="005064CA"/>
    <w:rsid w:val="00513A5B"/>
    <w:rsid w:val="00515339"/>
    <w:rsid w:val="005209D5"/>
    <w:rsid w:val="00525943"/>
    <w:rsid w:val="005307CF"/>
    <w:rsid w:val="00534136"/>
    <w:rsid w:val="00545370"/>
    <w:rsid w:val="0057571C"/>
    <w:rsid w:val="00577F42"/>
    <w:rsid w:val="005830D2"/>
    <w:rsid w:val="005916CF"/>
    <w:rsid w:val="00591990"/>
    <w:rsid w:val="00592461"/>
    <w:rsid w:val="00597561"/>
    <w:rsid w:val="005A4326"/>
    <w:rsid w:val="005A51BC"/>
    <w:rsid w:val="005B4BE0"/>
    <w:rsid w:val="005C2CD7"/>
    <w:rsid w:val="005D3F3B"/>
    <w:rsid w:val="005E45D6"/>
    <w:rsid w:val="005F586E"/>
    <w:rsid w:val="0060356A"/>
    <w:rsid w:val="006050BB"/>
    <w:rsid w:val="00622BBC"/>
    <w:rsid w:val="00625476"/>
    <w:rsid w:val="006467FA"/>
    <w:rsid w:val="00654B05"/>
    <w:rsid w:val="00665C15"/>
    <w:rsid w:val="006765D8"/>
    <w:rsid w:val="006825EB"/>
    <w:rsid w:val="006857CF"/>
    <w:rsid w:val="00692915"/>
    <w:rsid w:val="006A39EA"/>
    <w:rsid w:val="006A63F5"/>
    <w:rsid w:val="006D1B53"/>
    <w:rsid w:val="006D594D"/>
    <w:rsid w:val="006E3E83"/>
    <w:rsid w:val="006F1DC6"/>
    <w:rsid w:val="006F5B14"/>
    <w:rsid w:val="006F5D24"/>
    <w:rsid w:val="00713792"/>
    <w:rsid w:val="00736870"/>
    <w:rsid w:val="00767DA5"/>
    <w:rsid w:val="007704C4"/>
    <w:rsid w:val="007B3FC6"/>
    <w:rsid w:val="007C0FB3"/>
    <w:rsid w:val="007D6ECD"/>
    <w:rsid w:val="007F3278"/>
    <w:rsid w:val="008027A8"/>
    <w:rsid w:val="0080673B"/>
    <w:rsid w:val="00814046"/>
    <w:rsid w:val="008153A8"/>
    <w:rsid w:val="00834DCC"/>
    <w:rsid w:val="00835BE5"/>
    <w:rsid w:val="00855D85"/>
    <w:rsid w:val="0086296F"/>
    <w:rsid w:val="00866825"/>
    <w:rsid w:val="00892F14"/>
    <w:rsid w:val="00893381"/>
    <w:rsid w:val="00896882"/>
    <w:rsid w:val="008A4C0C"/>
    <w:rsid w:val="008A552E"/>
    <w:rsid w:val="008A5A37"/>
    <w:rsid w:val="008A6D55"/>
    <w:rsid w:val="008B2368"/>
    <w:rsid w:val="008F4FEF"/>
    <w:rsid w:val="009074C2"/>
    <w:rsid w:val="00913317"/>
    <w:rsid w:val="009139CC"/>
    <w:rsid w:val="00931BDC"/>
    <w:rsid w:val="009320F0"/>
    <w:rsid w:val="00932D48"/>
    <w:rsid w:val="009343EC"/>
    <w:rsid w:val="00950686"/>
    <w:rsid w:val="00954E13"/>
    <w:rsid w:val="00992E32"/>
    <w:rsid w:val="00992F54"/>
    <w:rsid w:val="009B06FF"/>
    <w:rsid w:val="009C72A7"/>
    <w:rsid w:val="009D4303"/>
    <w:rsid w:val="009E6FA8"/>
    <w:rsid w:val="009F57AF"/>
    <w:rsid w:val="00A13D39"/>
    <w:rsid w:val="00A15907"/>
    <w:rsid w:val="00A2178C"/>
    <w:rsid w:val="00A24D2F"/>
    <w:rsid w:val="00A43F94"/>
    <w:rsid w:val="00A454C0"/>
    <w:rsid w:val="00A53DF2"/>
    <w:rsid w:val="00A56AF8"/>
    <w:rsid w:val="00A600D6"/>
    <w:rsid w:val="00A63958"/>
    <w:rsid w:val="00A72C90"/>
    <w:rsid w:val="00A7449D"/>
    <w:rsid w:val="00A74E5E"/>
    <w:rsid w:val="00A775BA"/>
    <w:rsid w:val="00A85E62"/>
    <w:rsid w:val="00AA742F"/>
    <w:rsid w:val="00AE1B77"/>
    <w:rsid w:val="00AF475B"/>
    <w:rsid w:val="00B04DF8"/>
    <w:rsid w:val="00B13EB0"/>
    <w:rsid w:val="00B1510C"/>
    <w:rsid w:val="00B215F5"/>
    <w:rsid w:val="00B400B1"/>
    <w:rsid w:val="00B4284A"/>
    <w:rsid w:val="00B44F2F"/>
    <w:rsid w:val="00B463B0"/>
    <w:rsid w:val="00B47492"/>
    <w:rsid w:val="00B5211B"/>
    <w:rsid w:val="00B647F6"/>
    <w:rsid w:val="00B67EDB"/>
    <w:rsid w:val="00B83937"/>
    <w:rsid w:val="00B92256"/>
    <w:rsid w:val="00BA4B45"/>
    <w:rsid w:val="00BB280A"/>
    <w:rsid w:val="00BB4C6B"/>
    <w:rsid w:val="00BB59FD"/>
    <w:rsid w:val="00BB6BF0"/>
    <w:rsid w:val="00BE1243"/>
    <w:rsid w:val="00BF24C7"/>
    <w:rsid w:val="00C02D6A"/>
    <w:rsid w:val="00C126DF"/>
    <w:rsid w:val="00C345AD"/>
    <w:rsid w:val="00C349D4"/>
    <w:rsid w:val="00C37467"/>
    <w:rsid w:val="00C41F61"/>
    <w:rsid w:val="00C4664F"/>
    <w:rsid w:val="00C52B99"/>
    <w:rsid w:val="00C54C49"/>
    <w:rsid w:val="00C667EA"/>
    <w:rsid w:val="00C754BD"/>
    <w:rsid w:val="00C769B8"/>
    <w:rsid w:val="00C773BF"/>
    <w:rsid w:val="00C82E96"/>
    <w:rsid w:val="00CA3B99"/>
    <w:rsid w:val="00CA562F"/>
    <w:rsid w:val="00CB1060"/>
    <w:rsid w:val="00CB7920"/>
    <w:rsid w:val="00CC2DFF"/>
    <w:rsid w:val="00CD39B4"/>
    <w:rsid w:val="00CE00CB"/>
    <w:rsid w:val="00CE5E28"/>
    <w:rsid w:val="00CE6B55"/>
    <w:rsid w:val="00CF685B"/>
    <w:rsid w:val="00D071F7"/>
    <w:rsid w:val="00D113A4"/>
    <w:rsid w:val="00D201AE"/>
    <w:rsid w:val="00D26082"/>
    <w:rsid w:val="00D41810"/>
    <w:rsid w:val="00D47C66"/>
    <w:rsid w:val="00D528B5"/>
    <w:rsid w:val="00D7480E"/>
    <w:rsid w:val="00D80EF0"/>
    <w:rsid w:val="00D93ABF"/>
    <w:rsid w:val="00D94900"/>
    <w:rsid w:val="00DB0491"/>
    <w:rsid w:val="00DB1541"/>
    <w:rsid w:val="00DB1558"/>
    <w:rsid w:val="00DB1A5E"/>
    <w:rsid w:val="00DB4FCF"/>
    <w:rsid w:val="00DB6E48"/>
    <w:rsid w:val="00DC4278"/>
    <w:rsid w:val="00DE7026"/>
    <w:rsid w:val="00E13985"/>
    <w:rsid w:val="00E25970"/>
    <w:rsid w:val="00E606BC"/>
    <w:rsid w:val="00E60EFA"/>
    <w:rsid w:val="00E75B04"/>
    <w:rsid w:val="00E92DFC"/>
    <w:rsid w:val="00EC3E9B"/>
    <w:rsid w:val="00ED1D5C"/>
    <w:rsid w:val="00F03C54"/>
    <w:rsid w:val="00F3736A"/>
    <w:rsid w:val="00F37613"/>
    <w:rsid w:val="00F45FC3"/>
    <w:rsid w:val="00F52EF1"/>
    <w:rsid w:val="00F81D68"/>
    <w:rsid w:val="00F84CDA"/>
    <w:rsid w:val="00FB0726"/>
    <w:rsid w:val="00FD7743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20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B8D6-4F40-4BAE-A835-CC6F25E4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道媛 陸</dc:creator>
  <cp:lastModifiedBy>USER</cp:lastModifiedBy>
  <cp:revision>22</cp:revision>
  <cp:lastPrinted>2018-06-15T01:27:00Z</cp:lastPrinted>
  <dcterms:created xsi:type="dcterms:W3CDTF">2018-06-15T02:07:00Z</dcterms:created>
  <dcterms:modified xsi:type="dcterms:W3CDTF">2018-06-15T03:24:00Z</dcterms:modified>
</cp:coreProperties>
</file>