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A" w:rsidRPr="00780137" w:rsidRDefault="007E732A" w:rsidP="00683587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彰化縣立明倫</w:t>
      </w:r>
      <w:r w:rsidRPr="00AE39F7">
        <w:rPr>
          <w:rFonts w:ascii="標楷體" w:eastAsia="標楷體" w:hAnsi="標楷體" w:cs="標楷體" w:hint="eastAsia"/>
          <w:b/>
          <w:bCs/>
          <w:sz w:val="32"/>
          <w:szCs w:val="32"/>
        </w:rPr>
        <w:t>國中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四</w:t>
      </w:r>
      <w:r w:rsidRPr="00AE39F7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(107-110)</w:t>
      </w:r>
      <w:r w:rsidRPr="00AE39F7">
        <w:rPr>
          <w:rFonts w:ascii="標楷體" w:eastAsia="標楷體" w:hAnsi="標楷體" w:cs="標楷體" w:hint="eastAsia"/>
          <w:b/>
          <w:bCs/>
          <w:sz w:val="32"/>
          <w:szCs w:val="32"/>
        </w:rPr>
        <w:t>校務發展計畫</w:t>
      </w:r>
    </w:p>
    <w:p w:rsidR="007E732A" w:rsidRPr="009C25B0" w:rsidRDefault="007E732A" w:rsidP="009C25B0">
      <w:pPr>
        <w:pStyle w:val="af3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9C25B0">
        <w:rPr>
          <w:rFonts w:ascii="標楷體" w:eastAsia="標楷體" w:hAnsi="標楷體" w:cs="標楷體" w:hint="eastAsia"/>
          <w:b/>
          <w:bCs/>
          <w:sz w:val="28"/>
          <w:szCs w:val="28"/>
        </w:rPr>
        <w:t>校本願景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F85160">
        <w:rPr>
          <w:rFonts w:ascii="標楷體" w:eastAsia="標楷體" w:hAnsi="標楷體" w:cs="標楷體"/>
        </w:rPr>
        <w:t>(200</w:t>
      </w:r>
      <w:r w:rsidRPr="00F85160">
        <w:rPr>
          <w:rFonts w:ascii="標楷體" w:eastAsia="標楷體" w:hAnsi="標楷體" w:cs="標楷體" w:hint="eastAsia"/>
        </w:rPr>
        <w:t>字內具體論述校本願景及與當前教育政策之連結性</w:t>
      </w:r>
      <w:r w:rsidRPr="00F85160">
        <w:rPr>
          <w:rFonts w:ascii="標楷體" w:eastAsia="標楷體" w:hAnsi="標楷體" w:cs="標楷體"/>
        </w:rPr>
        <w:t>)</w:t>
      </w:r>
    </w:p>
    <w:p w:rsidR="00787974" w:rsidRDefault="00787974" w:rsidP="00787974">
      <w:pPr>
        <w:ind w:leftChars="51" w:left="122"/>
        <w:rPr>
          <w:rFonts w:ascii="標楷體" w:eastAsia="標楷體" w:hAnsi="標楷體" w:cs="Times New Roman"/>
        </w:rPr>
      </w:pPr>
      <w:r w:rsidRPr="009C25B0">
        <w:rPr>
          <w:rFonts w:ascii="標楷體" w:eastAsia="標楷體" w:hAnsi="標楷體" w:cs="標楷體" w:hint="eastAsia"/>
        </w:rPr>
        <w:t>本校在民國五十七年創立，初名「員新國中」，繼而改為「明倫國中」，本校願景為：</w:t>
      </w:r>
    </w:p>
    <w:p w:rsidR="00787974" w:rsidRDefault="00787974" w:rsidP="00787974">
      <w:pPr>
        <w:ind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【</w:t>
      </w:r>
      <w:r>
        <w:rPr>
          <w:rFonts w:ascii="標楷體" w:eastAsia="標楷體" w:hAnsi="標楷體" w:cs="標楷體"/>
        </w:rPr>
        <w:t>FACE</w:t>
      </w:r>
      <w:r>
        <w:rPr>
          <w:rFonts w:ascii="標楷體" w:eastAsia="標楷體" w:hAnsi="標楷體" w:cs="標楷體" w:hint="eastAsia"/>
        </w:rPr>
        <w:t>】：</w:t>
      </w:r>
    </w:p>
    <w:p w:rsidR="00787974" w:rsidRPr="00346A58" w:rsidRDefault="00787974" w:rsidP="00787974">
      <w:pPr>
        <w:pStyle w:val="af3"/>
        <w:numPr>
          <w:ilvl w:val="0"/>
          <w:numId w:val="35"/>
        </w:numPr>
        <w:ind w:leftChars="0"/>
        <w:rPr>
          <w:rFonts w:ascii="標楷體" w:eastAsia="標楷體" w:hAnsi="標楷體" w:cs="Times New Roman"/>
        </w:rPr>
      </w:pPr>
      <w:r w:rsidRPr="00346A58">
        <w:rPr>
          <w:rFonts w:ascii="標楷體" w:eastAsia="標楷體" w:hAnsi="標楷體" w:cs="標楷體"/>
        </w:rPr>
        <w:t>Facilitation</w:t>
      </w:r>
      <w:r>
        <w:rPr>
          <w:rFonts w:ascii="標楷體" w:eastAsia="標楷體" w:hAnsi="標楷體" w:cs="標楷體" w:hint="eastAsia"/>
        </w:rPr>
        <w:t>：催化、協助親師生，成就每個孩子的成長與學習。</w:t>
      </w:r>
    </w:p>
    <w:p w:rsidR="00787974" w:rsidRPr="000012D1" w:rsidRDefault="00787974" w:rsidP="00787974">
      <w:pPr>
        <w:pStyle w:val="af3"/>
        <w:numPr>
          <w:ilvl w:val="0"/>
          <w:numId w:val="35"/>
        </w:numPr>
        <w:ind w:leftChars="0"/>
        <w:rPr>
          <w:rFonts w:ascii="Times New Roman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Autonomy : </w:t>
      </w:r>
      <w:r>
        <w:rPr>
          <w:rFonts w:ascii="標楷體" w:eastAsia="標楷體" w:hAnsi="標楷體" w:cs="標楷體" w:hint="eastAsia"/>
        </w:rPr>
        <w:t>自律，強化生活教育與生命教育，為品德與社會行為奠基。</w:t>
      </w:r>
    </w:p>
    <w:p w:rsidR="00787974" w:rsidRPr="006223DA" w:rsidRDefault="00787974" w:rsidP="00787974">
      <w:pPr>
        <w:pStyle w:val="af3"/>
        <w:numPr>
          <w:ilvl w:val="0"/>
          <w:numId w:val="35"/>
        </w:numPr>
        <w:ind w:leftChars="0"/>
        <w:rPr>
          <w:rFonts w:ascii="Times New Roman" w:eastAsia="標楷體" w:hAnsi="標楷體" w:cs="Times New Roman"/>
        </w:rPr>
      </w:pPr>
      <w:r>
        <w:rPr>
          <w:rFonts w:ascii="標楷體" w:eastAsia="標楷體" w:hAnsi="標楷體" w:cs="標楷體"/>
        </w:rPr>
        <w:t>Creativity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創意，以多元學習支持多元呈現，適性增能與強化。</w:t>
      </w:r>
    </w:p>
    <w:p w:rsidR="00787974" w:rsidRPr="00755198" w:rsidRDefault="00787974" w:rsidP="00787974">
      <w:pPr>
        <w:pStyle w:val="af3"/>
        <w:numPr>
          <w:ilvl w:val="0"/>
          <w:numId w:val="35"/>
        </w:numPr>
        <w:ind w:leftChars="0"/>
        <w:rPr>
          <w:rFonts w:ascii="Times New Roman" w:eastAsia="標楷體" w:hAnsi="標楷體" w:cs="Times New Roman"/>
        </w:rPr>
      </w:pPr>
      <w:r>
        <w:rPr>
          <w:rFonts w:ascii="標楷體" w:eastAsia="標楷體" w:hAnsi="標楷體" w:cs="標楷體"/>
        </w:rPr>
        <w:t>Energy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活力，重禮節有朝氣，健康與安全培養正向力。</w:t>
      </w:r>
    </w:p>
    <w:p w:rsidR="007E732A" w:rsidRDefault="007E732A" w:rsidP="00FB67F5">
      <w:pPr>
        <w:ind w:leftChars="-149" w:left="-285" w:hangingChars="26" w:hanging="73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843C66">
        <w:rPr>
          <w:rFonts w:ascii="標楷體" w:eastAsia="標楷體" w:hAnsi="標楷體" w:cs="標楷體" w:hint="eastAsia"/>
          <w:b/>
          <w:bCs/>
          <w:sz w:val="28"/>
          <w:szCs w:val="28"/>
        </w:rPr>
        <w:t>貳、學校現況與問題分析</w:t>
      </w:r>
    </w:p>
    <w:tbl>
      <w:tblPr>
        <w:tblpPr w:leftFromText="180" w:rightFromText="180" w:vertAnchor="text" w:tblpX="-937" w:tblpY="1"/>
        <w:tblOverlap w:val="never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12"/>
        <w:gridCol w:w="2410"/>
        <w:gridCol w:w="2835"/>
        <w:gridCol w:w="2695"/>
        <w:gridCol w:w="2549"/>
      </w:tblGrid>
      <w:tr w:rsidR="007E732A" w:rsidRPr="00DC23F5">
        <w:trPr>
          <w:cantSplit/>
          <w:trHeight w:val="249"/>
          <w:tblHeader/>
        </w:trPr>
        <w:tc>
          <w:tcPr>
            <w:tcW w:w="312" w:type="dxa"/>
            <w:tcBorders>
              <w:top w:val="single" w:sz="12" w:space="0" w:color="auto"/>
            </w:tcBorders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DC23F5">
              <w:rPr>
                <w:rFonts w:eastAsia="標楷體"/>
                <w:snapToGrid w:val="0"/>
                <w:kern w:val="0"/>
                <w:sz w:val="22"/>
                <w:szCs w:val="22"/>
              </w:rPr>
              <w:t>S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2"/>
                <w:szCs w:val="22"/>
              </w:rPr>
              <w:t>（優勢）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DC23F5">
              <w:rPr>
                <w:rFonts w:eastAsia="標楷體"/>
                <w:snapToGrid w:val="0"/>
                <w:kern w:val="0"/>
                <w:sz w:val="22"/>
                <w:szCs w:val="22"/>
              </w:rPr>
              <w:t>W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2"/>
                <w:szCs w:val="22"/>
              </w:rPr>
              <w:t>（劣勢）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DC23F5">
              <w:rPr>
                <w:rFonts w:eastAsia="標楷體"/>
                <w:snapToGrid w:val="0"/>
                <w:kern w:val="0"/>
                <w:sz w:val="22"/>
                <w:szCs w:val="22"/>
              </w:rPr>
              <w:t>O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2"/>
                <w:szCs w:val="22"/>
              </w:rPr>
              <w:t>（機會點）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DC23F5">
              <w:rPr>
                <w:rFonts w:eastAsia="標楷體"/>
                <w:snapToGrid w:val="0"/>
                <w:kern w:val="0"/>
                <w:sz w:val="22"/>
                <w:szCs w:val="22"/>
              </w:rPr>
              <w:t>T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2"/>
                <w:szCs w:val="22"/>
              </w:rPr>
              <w:t>（威脅點）</w:t>
            </w:r>
          </w:p>
        </w:tc>
      </w:tr>
      <w:tr w:rsidR="007E732A" w:rsidRPr="00DC23F5">
        <w:trPr>
          <w:cantSplit/>
          <w:trHeight w:val="1437"/>
          <w:tblHeader/>
        </w:trPr>
        <w:tc>
          <w:tcPr>
            <w:tcW w:w="312" w:type="dxa"/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2"/>
                <w:szCs w:val="22"/>
              </w:rPr>
              <w:t>地理環境</w:t>
            </w:r>
          </w:p>
        </w:tc>
        <w:tc>
          <w:tcPr>
            <w:tcW w:w="2410" w:type="dxa"/>
          </w:tcPr>
          <w:p w:rsidR="007E732A" w:rsidRPr="00DC23F5" w:rsidRDefault="007E732A" w:rsidP="00FB67F5">
            <w:pPr>
              <w:numPr>
                <w:ilvl w:val="0"/>
                <w:numId w:val="4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交通便利，空氣清新。</w:t>
            </w:r>
          </w:p>
          <w:p w:rsidR="007E732A" w:rsidRPr="00DC23F5" w:rsidRDefault="007E732A" w:rsidP="00FB67F5">
            <w:pPr>
              <w:numPr>
                <w:ilvl w:val="0"/>
                <w:numId w:val="4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市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內高中職多所，方便辦理職業試探。</w:t>
            </w:r>
          </w:p>
          <w:p w:rsidR="007E732A" w:rsidRPr="00DC23F5" w:rsidRDefault="007E732A" w:rsidP="00FB67F5">
            <w:pPr>
              <w:numPr>
                <w:ilvl w:val="0"/>
                <w:numId w:val="4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位於八卦山麓百果山下，地理人文條件優越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7E732A" w:rsidRPr="00DC23F5" w:rsidRDefault="007E732A" w:rsidP="00FB67F5">
            <w:pPr>
              <w:pStyle w:val="af9"/>
              <w:numPr>
                <w:ilvl w:val="0"/>
                <w:numId w:val="4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50" w:left="320" w:right="57" w:hangingChars="100" w:hanging="200"/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ascii="Times New Roman" w:eastAsia="標楷體" w:hAnsi="標楷體" w:cs="標楷體" w:hint="eastAsia"/>
                <w:snapToGrid w:val="0"/>
                <w:kern w:val="0"/>
                <w:sz w:val="20"/>
                <w:szCs w:val="20"/>
              </w:rPr>
              <w:t>學校周圍民風純樸，環境單純。</w:t>
            </w:r>
            <w:r w:rsidRPr="00DC23F5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E732A" w:rsidRPr="00DC23F5" w:rsidRDefault="007E732A" w:rsidP="00FB67F5">
            <w:pPr>
              <w:numPr>
                <w:ilvl w:val="0"/>
                <w:numId w:val="5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鄰近畜牧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場，易受空氣、噪音污染。</w:t>
            </w:r>
          </w:p>
          <w:p w:rsidR="007E732A" w:rsidRPr="001A2BFA" w:rsidRDefault="007E732A" w:rsidP="00FB67F5">
            <w:pPr>
              <w:numPr>
                <w:ilvl w:val="0"/>
                <w:numId w:val="5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校門口外道路狹窄，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環校皆為四米路，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上下學塞車嚴重</w:t>
            </w:r>
            <w:r>
              <w:rPr>
                <w:rFonts w:eastAsia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2695" w:type="dxa"/>
          </w:tcPr>
          <w:p w:rsidR="007E732A" w:rsidRPr="00DC23F5" w:rsidRDefault="007E732A" w:rsidP="00FB67F5">
            <w:pPr>
              <w:numPr>
                <w:ilvl w:val="0"/>
                <w:numId w:val="6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東西快速道路完成，緊臨省道交通方便。</w:t>
            </w:r>
            <w:r w:rsidRPr="00DC23F5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7E732A" w:rsidRPr="00DC23F5" w:rsidRDefault="007E732A" w:rsidP="00FB67F5">
            <w:pPr>
              <w:numPr>
                <w:ilvl w:val="0"/>
                <w:numId w:val="6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演藝廳落成後，藝文活動多，增加師生文化刺激。</w:t>
            </w:r>
          </w:p>
          <w:p w:rsidR="007E732A" w:rsidRPr="001A2BFA" w:rsidRDefault="007E732A" w:rsidP="00FB67F5">
            <w:pPr>
              <w:numPr>
                <w:ilvl w:val="0"/>
                <w:numId w:val="6"/>
              </w:numPr>
              <w:tabs>
                <w:tab w:val="clear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美術班帶動全校藝文氣息，增進美育教學成果。</w:t>
            </w:r>
          </w:p>
        </w:tc>
        <w:tc>
          <w:tcPr>
            <w:tcW w:w="2549" w:type="dxa"/>
          </w:tcPr>
          <w:p w:rsidR="007E732A" w:rsidRPr="00DC23F5" w:rsidRDefault="007E732A" w:rsidP="00FB67F5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周圍農地焚燒稻草、廢棄物、灑農藥空氣污染。</w:t>
            </w:r>
          </w:p>
          <w:p w:rsidR="007E732A" w:rsidRPr="001A2BFA" w:rsidRDefault="007E732A" w:rsidP="00FB67F5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地勢低漥，排水不良，雨後操場常積水。</w:t>
            </w:r>
          </w:p>
          <w:p w:rsidR="007E732A" w:rsidRPr="001A2BFA" w:rsidRDefault="007E732A" w:rsidP="00FB67F5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員林鎮三所國中，地理位置相距不遠，越區就讀及學生流動率較大。</w:t>
            </w:r>
          </w:p>
        </w:tc>
      </w:tr>
      <w:tr w:rsidR="007E732A" w:rsidRPr="00DC23F5">
        <w:trPr>
          <w:cantSplit/>
          <w:trHeight w:val="1489"/>
          <w:tblHeader/>
        </w:trPr>
        <w:tc>
          <w:tcPr>
            <w:tcW w:w="312" w:type="dxa"/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cs="Times New Roman"/>
                <w:noProof/>
                <w:snapToGrid w:val="0"/>
                <w:kern w:val="0"/>
                <w:sz w:val="22"/>
              </w:rPr>
            </w:pPr>
            <w:r w:rsidRPr="00DC23F5">
              <w:rPr>
                <w:rFonts w:eastAsia="標楷體" w:hAnsi="標楷體" w:cs="標楷體" w:hint="eastAsia"/>
                <w:noProof/>
                <w:snapToGrid w:val="0"/>
                <w:kern w:val="0"/>
                <w:sz w:val="22"/>
                <w:szCs w:val="22"/>
              </w:rPr>
              <w:t>教師資源</w:t>
            </w:r>
          </w:p>
        </w:tc>
        <w:tc>
          <w:tcPr>
            <w:tcW w:w="2410" w:type="dxa"/>
          </w:tcPr>
          <w:p w:rsidR="007E732A" w:rsidRPr="00DC23F5" w:rsidRDefault="007E732A" w:rsidP="00FB67F5">
            <w:pPr>
              <w:numPr>
                <w:ilvl w:val="0"/>
                <w:numId w:val="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專長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進修意願高。</w:t>
            </w:r>
          </w:p>
          <w:p w:rsidR="007E732A" w:rsidRPr="00DC23F5" w:rsidRDefault="007E732A" w:rsidP="00FB67F5">
            <w:pPr>
              <w:numPr>
                <w:ilvl w:val="0"/>
                <w:numId w:val="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多數教師具有專業知能、教學認真、配合行政意念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高。</w:t>
            </w:r>
          </w:p>
          <w:p w:rsidR="007E732A" w:rsidRPr="0067528F" w:rsidRDefault="007E732A" w:rsidP="00FB67F5">
            <w:pPr>
              <w:numPr>
                <w:ilvl w:val="0"/>
                <w:numId w:val="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教師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年紀輕有活力。</w:t>
            </w:r>
          </w:p>
          <w:p w:rsidR="007E732A" w:rsidRPr="00DC23F5" w:rsidRDefault="007E732A" w:rsidP="00FB67F5">
            <w:pPr>
              <w:numPr>
                <w:ilvl w:val="0"/>
                <w:numId w:val="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教師整合力量強。</w:t>
            </w:r>
          </w:p>
        </w:tc>
        <w:tc>
          <w:tcPr>
            <w:tcW w:w="2835" w:type="dxa"/>
          </w:tcPr>
          <w:p w:rsidR="007E732A" w:rsidRPr="00DC23F5" w:rsidRDefault="007E732A" w:rsidP="00FB67F5">
            <w:pPr>
              <w:numPr>
                <w:ilvl w:val="0"/>
                <w:numId w:val="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年輕老師介聘意願高。</w:t>
            </w:r>
          </w:p>
          <w:p w:rsidR="007E732A" w:rsidRPr="00DC23F5" w:rsidRDefault="007E732A" w:rsidP="00FB67F5">
            <w:pPr>
              <w:numPr>
                <w:ilvl w:val="0"/>
                <w:numId w:val="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缺乏創意，教學待提升。</w:t>
            </w:r>
          </w:p>
          <w:p w:rsidR="007E732A" w:rsidRPr="0067528F" w:rsidRDefault="007E732A" w:rsidP="00FB67F5">
            <w:pPr>
              <w:numPr>
                <w:ilvl w:val="0"/>
                <w:numId w:val="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教師研習意願低。</w:t>
            </w:r>
          </w:p>
          <w:p w:rsidR="007E732A" w:rsidRPr="00DC23F5" w:rsidRDefault="007E732A" w:rsidP="00FB67F5">
            <w:pPr>
              <w:numPr>
                <w:ilvl w:val="0"/>
                <w:numId w:val="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領域專長分配不均，影響配課品質及學生受教權益。</w:t>
            </w:r>
          </w:p>
          <w:p w:rsidR="007E732A" w:rsidRPr="00DC23F5" w:rsidRDefault="007E732A" w:rsidP="00FB67F5">
            <w:pPr>
              <w:numPr>
                <w:ilvl w:val="0"/>
                <w:numId w:val="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教師太集中於行政大樓，減少和學生互動之便利性。</w:t>
            </w:r>
          </w:p>
        </w:tc>
        <w:tc>
          <w:tcPr>
            <w:tcW w:w="2695" w:type="dxa"/>
          </w:tcPr>
          <w:p w:rsidR="007E732A" w:rsidRPr="00DC23F5" w:rsidRDefault="007E732A" w:rsidP="00FB67F5">
            <w:pPr>
              <w:numPr>
                <w:ilvl w:val="0"/>
                <w:numId w:val="10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多數教師願意配合行政單位。</w:t>
            </w:r>
          </w:p>
          <w:p w:rsidR="007E732A" w:rsidRPr="00DC23F5" w:rsidRDefault="007E732A" w:rsidP="00FB67F5">
            <w:pPr>
              <w:numPr>
                <w:ilvl w:val="0"/>
                <w:numId w:val="10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十二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年一貫實施後，研習進修風氣提升，可提升教師專業素養。</w:t>
            </w:r>
          </w:p>
          <w:p w:rsidR="007E732A" w:rsidRPr="0067528F" w:rsidRDefault="007E732A" w:rsidP="00FB67F5">
            <w:pPr>
              <w:numPr>
                <w:ilvl w:val="0"/>
                <w:numId w:val="10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年輕有活力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2549" w:type="dxa"/>
          </w:tcPr>
          <w:p w:rsidR="007E732A" w:rsidRPr="00DC23F5" w:rsidRDefault="007E732A" w:rsidP="00FB67F5">
            <w:pPr>
              <w:numPr>
                <w:ilvl w:val="0"/>
                <w:numId w:val="11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給學生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多元文化刺激不夠，優秀學生外流嚴重。</w:t>
            </w:r>
          </w:p>
          <w:p w:rsidR="007E732A" w:rsidRPr="0067528F" w:rsidRDefault="007E732A" w:rsidP="00FB67F5">
            <w:pPr>
              <w:numPr>
                <w:ilvl w:val="0"/>
                <w:numId w:val="11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部份家長觀念偏差，文化刺激偏低，多批評少讚美，影響教師熱忱。</w:t>
            </w:r>
          </w:p>
          <w:p w:rsidR="007E732A" w:rsidRPr="0067528F" w:rsidRDefault="007E732A" w:rsidP="00FB67F5">
            <w:pPr>
              <w:numPr>
                <w:ilvl w:val="0"/>
                <w:numId w:val="11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學校面臨減班威脅，師資結構規劃受到挑戰。</w:t>
            </w:r>
          </w:p>
        </w:tc>
      </w:tr>
      <w:tr w:rsidR="007E732A" w:rsidRPr="00DC23F5">
        <w:trPr>
          <w:cantSplit/>
          <w:trHeight w:val="1811"/>
          <w:tblHeader/>
        </w:trPr>
        <w:tc>
          <w:tcPr>
            <w:tcW w:w="312" w:type="dxa"/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cs="Times New Roman"/>
                <w:noProof/>
                <w:snapToGrid w:val="0"/>
                <w:kern w:val="0"/>
                <w:sz w:val="22"/>
              </w:rPr>
            </w:pPr>
            <w:r w:rsidRPr="00DC23F5">
              <w:rPr>
                <w:rFonts w:eastAsia="標楷體" w:hAnsi="標楷體" w:cs="標楷體" w:hint="eastAsia"/>
                <w:noProof/>
                <w:snapToGrid w:val="0"/>
                <w:kern w:val="0"/>
                <w:sz w:val="22"/>
                <w:szCs w:val="22"/>
              </w:rPr>
              <w:t>學生狀況</w:t>
            </w:r>
          </w:p>
        </w:tc>
        <w:tc>
          <w:tcPr>
            <w:tcW w:w="2410" w:type="dxa"/>
          </w:tcPr>
          <w:p w:rsidR="007E732A" w:rsidRPr="00FF4D9F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天真、活潑、純樸、有禮、肯受教。</w:t>
            </w:r>
          </w:p>
          <w:p w:rsidR="007E732A" w:rsidRPr="00DC23F5" w:rsidRDefault="007E732A" w:rsidP="006353F8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擅長運動、資訊技能。</w:t>
            </w:r>
          </w:p>
          <w:p w:rsidR="007E732A" w:rsidRPr="00DC23F5" w:rsidRDefault="007E732A" w:rsidP="006353F8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擅長體育人才不少</w:t>
            </w:r>
          </w:p>
          <w:p w:rsidR="007E732A" w:rsidRPr="00DC23F5" w:rsidRDefault="007E732A" w:rsidP="006353F8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4.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尊師重道。</w:t>
            </w:r>
          </w:p>
        </w:tc>
        <w:tc>
          <w:tcPr>
            <w:tcW w:w="2835" w:type="dxa"/>
          </w:tcPr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學習態度不夠積極、被動、好玩、缺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乏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榮譽感、生活沒有目標。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越區就讀人數太多，相對的素質參差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，較難提升學成果。</w:t>
            </w:r>
          </w:p>
        </w:tc>
        <w:tc>
          <w:tcPr>
            <w:tcW w:w="2695" w:type="dxa"/>
          </w:tcPr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可塑性高、活動力強、富創造力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不少學生參加校外課業輔導，頗有求知欲。</w:t>
            </w:r>
          </w:p>
          <w:p w:rsidR="007E732A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愛運動，活力旺盛、身體健康。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4.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美術班學生才藝多，有利各項才藝競賽。</w:t>
            </w:r>
          </w:p>
        </w:tc>
        <w:tc>
          <w:tcPr>
            <w:tcW w:w="2549" w:type="dxa"/>
          </w:tcPr>
          <w:p w:rsidR="007E732A" w:rsidRDefault="007E732A" w:rsidP="0067528F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單親家庭與隔代教養多。</w:t>
            </w:r>
          </w:p>
          <w:p w:rsidR="007E732A" w:rsidRPr="00946606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946606">
              <w:rPr>
                <w:rFonts w:eastAsia="標楷體"/>
                <w:snapToGrid w:val="0"/>
                <w:kern w:val="0"/>
                <w:sz w:val="20"/>
                <w:szCs w:val="20"/>
              </w:rPr>
              <w:t>2.</w:t>
            </w:r>
            <w:r w:rsidRPr="00946606">
              <w:rPr>
                <w:rFonts w:eastAsia="標楷體" w:cs="標楷體" w:hint="eastAsia"/>
                <w:snapToGrid w:val="0"/>
                <w:kern w:val="0"/>
                <w:sz w:val="20"/>
                <w:szCs w:val="20"/>
              </w:rPr>
              <w:t>升學成績影響學區國小家長意識形態、價值觀甚大。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不良媒體網路、電玩腐蝕意志，薄弱學生意識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7E732A" w:rsidRDefault="007E732A" w:rsidP="00946606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4.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家中無適合的讀書環境。</w:t>
            </w:r>
          </w:p>
          <w:p w:rsidR="007E732A" w:rsidRPr="00946606" w:rsidRDefault="007E732A" w:rsidP="00946606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94660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946606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受同儕及社區不良文化影響。</w:t>
            </w:r>
          </w:p>
          <w:p w:rsidR="007E732A" w:rsidRPr="00946606" w:rsidRDefault="007E732A" w:rsidP="00946606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E732A" w:rsidRPr="00DC23F5">
        <w:trPr>
          <w:cantSplit/>
          <w:trHeight w:val="1826"/>
          <w:tblHeader/>
        </w:trPr>
        <w:tc>
          <w:tcPr>
            <w:tcW w:w="312" w:type="dxa"/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cs="Times New Roman"/>
                <w:noProof/>
                <w:snapToGrid w:val="0"/>
                <w:kern w:val="0"/>
                <w:sz w:val="22"/>
              </w:rPr>
            </w:pPr>
            <w:r w:rsidRPr="00DC23F5">
              <w:rPr>
                <w:rFonts w:eastAsia="標楷體" w:hAnsi="標楷體" w:cs="標楷體" w:hint="eastAsia"/>
                <w:noProof/>
                <w:snapToGrid w:val="0"/>
                <w:kern w:val="0"/>
                <w:sz w:val="22"/>
                <w:szCs w:val="22"/>
              </w:rPr>
              <w:t>家長配合</w:t>
            </w:r>
          </w:p>
        </w:tc>
        <w:tc>
          <w:tcPr>
            <w:tcW w:w="2410" w:type="dxa"/>
          </w:tcPr>
          <w:p w:rsidR="007E732A" w:rsidRPr="00DC23F5" w:rsidRDefault="007E732A" w:rsidP="00FB67F5">
            <w:pPr>
              <w:numPr>
                <w:ilvl w:val="0"/>
                <w:numId w:val="1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鄉村環境單純、民風純樸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7E732A" w:rsidRPr="00DC23F5" w:rsidRDefault="007E732A" w:rsidP="00FB67F5">
            <w:pPr>
              <w:numPr>
                <w:ilvl w:val="0"/>
                <w:numId w:val="1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家長多務農，實事求是，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注重學校辦學績效。</w:t>
            </w:r>
          </w:p>
          <w:p w:rsidR="007E732A" w:rsidRPr="00DC23F5" w:rsidRDefault="007E732A" w:rsidP="00FB67F5">
            <w:pPr>
              <w:numPr>
                <w:ilvl w:val="0"/>
                <w:numId w:val="19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近年來家長會對學校政策支持及期望高。</w:t>
            </w:r>
          </w:p>
        </w:tc>
        <w:tc>
          <w:tcPr>
            <w:tcW w:w="2835" w:type="dxa"/>
          </w:tcPr>
          <w:p w:rsidR="007E732A" w:rsidRPr="00DC23F5" w:rsidRDefault="007E732A" w:rsidP="00FB67F5">
            <w:pPr>
              <w:numPr>
                <w:ilvl w:val="0"/>
                <w:numId w:val="1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居家無力營造有利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讀書環境，缺乏鞭策力</w:t>
            </w:r>
          </w:p>
          <w:p w:rsidR="007E732A" w:rsidRPr="00DC23F5" w:rsidRDefault="007E732A" w:rsidP="00FB67F5">
            <w:pPr>
              <w:numPr>
                <w:ilvl w:val="0"/>
                <w:numId w:val="1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有些家長忙於生計，小孩教養問題較難兼顧，造成管教問題</w:t>
            </w:r>
          </w:p>
          <w:p w:rsidR="007E732A" w:rsidRPr="00DC23F5" w:rsidRDefault="007E732A" w:rsidP="00FB67F5">
            <w:pPr>
              <w:numPr>
                <w:ilvl w:val="0"/>
                <w:numId w:val="1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親師</w:t>
            </w: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親子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互動少。</w:t>
            </w:r>
          </w:p>
          <w:p w:rsidR="007E732A" w:rsidRPr="00DC23F5" w:rsidRDefault="007E732A" w:rsidP="00FB67F5">
            <w:pPr>
              <w:numPr>
                <w:ilvl w:val="0"/>
                <w:numId w:val="18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智育升學掛帥的觀念，影響學校正常教育推行。</w:t>
            </w:r>
          </w:p>
        </w:tc>
        <w:tc>
          <w:tcPr>
            <w:tcW w:w="2695" w:type="dxa"/>
          </w:tcPr>
          <w:p w:rsidR="007E732A" w:rsidRPr="00DC23F5" w:rsidRDefault="007E732A" w:rsidP="00FB67F5">
            <w:pPr>
              <w:numPr>
                <w:ilvl w:val="0"/>
                <w:numId w:val="17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家長主動提供校務發展需求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意見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7E732A" w:rsidRPr="00DC23F5" w:rsidRDefault="007E732A" w:rsidP="00FB67F5">
            <w:pPr>
              <w:numPr>
                <w:ilvl w:val="0"/>
                <w:numId w:val="17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家長認同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補習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功能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，也有期待。</w:t>
            </w:r>
          </w:p>
          <w:p w:rsidR="007E732A" w:rsidRPr="00DC23F5" w:rsidRDefault="007E732A" w:rsidP="00FB67F5">
            <w:pPr>
              <w:numPr>
                <w:ilvl w:val="0"/>
                <w:numId w:val="17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家長會長熱衷學校事務，提供不少資源。</w:t>
            </w:r>
          </w:p>
          <w:p w:rsidR="007E732A" w:rsidRPr="00FD0B2B" w:rsidRDefault="007E732A" w:rsidP="00FB67F5">
            <w:pPr>
              <w:numPr>
                <w:ilvl w:val="0"/>
                <w:numId w:val="17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家長們的期望有助於校務的提升。</w:t>
            </w:r>
          </w:p>
        </w:tc>
        <w:tc>
          <w:tcPr>
            <w:tcW w:w="2549" w:type="dxa"/>
          </w:tcPr>
          <w:p w:rsidR="007E732A" w:rsidRPr="00DC23F5" w:rsidRDefault="007E732A" w:rsidP="00FB67F5">
            <w:pPr>
              <w:numPr>
                <w:ilvl w:val="0"/>
                <w:numId w:val="16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部份家長不當參與校務行政造成困擾。</w:t>
            </w:r>
          </w:p>
          <w:p w:rsidR="007E732A" w:rsidRPr="00DC23F5" w:rsidRDefault="007E732A" w:rsidP="00FB67F5">
            <w:pPr>
              <w:numPr>
                <w:ilvl w:val="0"/>
                <w:numId w:val="16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家長有的因工作或興趣關係，無法以身作則，營造學習環境。</w:t>
            </w:r>
          </w:p>
          <w:p w:rsidR="007E732A" w:rsidRPr="0067528F" w:rsidRDefault="007E732A" w:rsidP="00FB67F5">
            <w:pPr>
              <w:numPr>
                <w:ilvl w:val="0"/>
                <w:numId w:val="16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少數家長教育觀念錯誤，抵消學校教育功能。</w:t>
            </w:r>
          </w:p>
        </w:tc>
      </w:tr>
      <w:tr w:rsidR="007E732A" w:rsidRPr="00DC23F5">
        <w:trPr>
          <w:cantSplit/>
          <w:trHeight w:val="1659"/>
          <w:tblHeader/>
        </w:trPr>
        <w:tc>
          <w:tcPr>
            <w:tcW w:w="312" w:type="dxa"/>
            <w:tcBorders>
              <w:bottom w:val="single" w:sz="12" w:space="0" w:color="auto"/>
            </w:tcBorders>
            <w:textDirection w:val="tbRlV"/>
            <w:vAlign w:val="center"/>
          </w:tcPr>
          <w:p w:rsidR="007E732A" w:rsidRPr="00DC23F5" w:rsidRDefault="007E732A" w:rsidP="00FD0B2B">
            <w:pPr>
              <w:kinsoku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eastAsia="標楷體" w:hAnsi="標楷體" w:cs="Times New Roman"/>
                <w:noProof/>
                <w:snapToGrid w:val="0"/>
                <w:kern w:val="0"/>
                <w:sz w:val="22"/>
              </w:rPr>
            </w:pPr>
            <w:r w:rsidRPr="00DC23F5">
              <w:rPr>
                <w:rFonts w:eastAsia="標楷體" w:hAnsi="標楷體" w:cs="標楷體" w:hint="eastAsia"/>
                <w:noProof/>
                <w:snapToGrid w:val="0"/>
                <w:kern w:val="0"/>
                <w:sz w:val="22"/>
                <w:szCs w:val="22"/>
              </w:rPr>
              <w:t>社區參與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E732A" w:rsidRPr="00DC23F5" w:rsidRDefault="007E732A" w:rsidP="00FB67F5">
            <w:pPr>
              <w:numPr>
                <w:ilvl w:val="0"/>
                <w:numId w:val="23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社區的向心力佳，保持聯絡、互動良好</w:t>
            </w:r>
          </w:p>
          <w:p w:rsidR="007E732A" w:rsidRPr="0067528F" w:rsidRDefault="007E732A" w:rsidP="00FB67F5">
            <w:pPr>
              <w:numPr>
                <w:ilvl w:val="0"/>
                <w:numId w:val="23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行政人員與家長會有良好的互動。</w:t>
            </w:r>
          </w:p>
          <w:p w:rsidR="007E732A" w:rsidRPr="00DC23F5" w:rsidRDefault="007E732A" w:rsidP="00FB67F5">
            <w:pPr>
              <w:numPr>
                <w:ilvl w:val="0"/>
                <w:numId w:val="23"/>
              </w:numPr>
              <w:tabs>
                <w:tab w:val="clear" w:pos="482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50" w:left="320" w:hangingChars="100" w:hanging="200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社區推展運動人士多，有利學校推展體育。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E732A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部分人士主觀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政治意識濃厚、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難達成共識。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多數家長缺乏意願參與活動、互動少。</w:t>
            </w:r>
          </w:p>
          <w:p w:rsidR="007E732A" w:rsidRPr="00DC23F5" w:rsidRDefault="007E732A" w:rsidP="00132EB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軟硬體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未能積極協助學校。</w:t>
            </w:r>
          </w:p>
          <w:p w:rsidR="007E732A" w:rsidRPr="00DC23F5" w:rsidRDefault="007E732A" w:rsidP="00FD0B2B">
            <w:pPr>
              <w:tabs>
                <w:tab w:val="num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hanging="100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12" w:space="0" w:color="auto"/>
            </w:tcBorders>
          </w:tcPr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供休閒場所及文藝資訊以供利用。</w:t>
            </w:r>
          </w:p>
          <w:p w:rsidR="007E732A" w:rsidRPr="00DC23F5" w:rsidRDefault="007E732A" w:rsidP="00C037FB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能協助辦理研習活動。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對學校財力支援不足，難有經費建設或辦理大型活動。</w:t>
            </w:r>
          </w:p>
          <w:p w:rsidR="007E732A" w:rsidRPr="00DC23F5" w:rsidRDefault="007E732A" w:rsidP="00FD0B2B">
            <w:pPr>
              <w:tabs>
                <w:tab w:val="num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hanging="100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校門口馬路狹窄，師生出入堪慮。</w:t>
            </w:r>
          </w:p>
          <w:p w:rsidR="007E732A" w:rsidRPr="00DC23F5" w:rsidRDefault="007E732A" w:rsidP="00FB67F5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="100" w:hangingChars="50" w:hanging="100"/>
              <w:jc w:val="both"/>
              <w:rPr>
                <w:rFonts w:eastAsia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DC23F5">
              <w:rPr>
                <w:rFonts w:eastAsia="標楷體" w:hAnsi="標楷體" w:cs="標楷體" w:hint="eastAsia"/>
                <w:snapToGrid w:val="0"/>
                <w:kern w:val="0"/>
                <w:sz w:val="20"/>
                <w:szCs w:val="20"/>
              </w:rPr>
              <w:t>美術班家長意見分歧，不易整合。</w:t>
            </w:r>
          </w:p>
          <w:p w:rsidR="007E732A" w:rsidRPr="00DC23F5" w:rsidRDefault="007E732A" w:rsidP="00FD0B2B">
            <w:pPr>
              <w:tabs>
                <w:tab w:val="num" w:pos="480"/>
              </w:tabs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hanging="100"/>
              <w:jc w:val="both"/>
              <w:rPr>
                <w:rFonts w:eastAsia="標楷體" w:hAnsi="標楷體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:rsidR="001B31F9" w:rsidRDefault="001B31F9" w:rsidP="001B31F9">
      <w:pPr>
        <w:ind w:left="-358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E732A" w:rsidRPr="001B31F9" w:rsidRDefault="001B31F9" w:rsidP="001B31F9">
      <w:pPr>
        <w:ind w:left="-358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參、</w:t>
      </w:r>
      <w:r w:rsidR="007E732A" w:rsidRPr="001B31F9">
        <w:rPr>
          <w:rFonts w:ascii="標楷體" w:eastAsia="標楷體" w:hAnsi="標楷體" w:cs="標楷體" w:hint="eastAsia"/>
          <w:b/>
          <w:bCs/>
          <w:sz w:val="28"/>
          <w:szCs w:val="28"/>
        </w:rPr>
        <w:t>學校未來發展主軸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115"/>
      </w:tblGrid>
      <w:tr w:rsidR="007E732A" w:rsidRPr="00B5560E">
        <w:trPr>
          <w:jc w:val="center"/>
        </w:trPr>
        <w:tc>
          <w:tcPr>
            <w:tcW w:w="3225" w:type="dxa"/>
          </w:tcPr>
          <w:p w:rsidR="007E732A" w:rsidRPr="00B5560E" w:rsidRDefault="007E732A" w:rsidP="00B5560E">
            <w:pPr>
              <w:spacing w:line="0" w:lineRule="atLeast"/>
              <w:ind w:leftChars="-149" w:left="105" w:hangingChars="257" w:hanging="463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  <w:t xml:space="preserve">   </w:t>
            </w: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縣定主軸</w:t>
            </w:r>
          </w:p>
          <w:p w:rsidR="007E732A" w:rsidRPr="00B5560E" w:rsidRDefault="007E732A" w:rsidP="00B5560E">
            <w:pPr>
              <w:spacing w:line="0" w:lineRule="atLeast"/>
              <w:ind w:leftChars="-149" w:left="105" w:hangingChars="257" w:hanging="463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彰化縣</w:t>
            </w:r>
          </w:p>
          <w:p w:rsidR="007E732A" w:rsidRPr="00B5560E" w:rsidRDefault="007E732A" w:rsidP="00B5560E">
            <w:pPr>
              <w:spacing w:line="0" w:lineRule="atLeast"/>
              <w:ind w:leftChars="-149" w:left="105" w:hangingChars="257" w:hanging="463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BIG</w:t>
            </w:r>
            <w:r w:rsidRPr="00B5560E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教育願景</w:t>
            </w:r>
            <w:r w:rsidRPr="00B5560E"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115" w:type="dxa"/>
          </w:tcPr>
          <w:p w:rsidR="007E732A" w:rsidRPr="00B5560E" w:rsidRDefault="007E732A" w:rsidP="00B5560E">
            <w:pPr>
              <w:spacing w:line="0" w:lineRule="atLeast"/>
              <w:ind w:leftChars="-149" w:left="105" w:hangingChars="257" w:hanging="463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leftChars="-149" w:left="105" w:hangingChars="257" w:hanging="463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校定主軸</w:t>
            </w:r>
          </w:p>
        </w:tc>
      </w:tr>
      <w:tr w:rsidR="007E732A" w:rsidRPr="00B5560E">
        <w:trPr>
          <w:jc w:val="center"/>
        </w:trPr>
        <w:tc>
          <w:tcPr>
            <w:tcW w:w="3225" w:type="dxa"/>
          </w:tcPr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Basic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基礎紮根</w:t>
            </w:r>
          </w:p>
          <w:p w:rsidR="007E732A" w:rsidRPr="00B5560E" w:rsidRDefault="007E732A" w:rsidP="00B5560E">
            <w:pPr>
              <w:spacing w:line="0" w:lineRule="atLeast"/>
              <w:ind w:left="3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學力品質提升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7E732A" w:rsidRPr="00B5560E" w:rsidRDefault="007E732A" w:rsidP="00B5560E">
            <w:pPr>
              <w:spacing w:line="0" w:lineRule="atLeast"/>
              <w:ind w:left="450" w:hangingChars="250" w:hanging="45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15" w:type="dxa"/>
          </w:tcPr>
          <w:p w:rsidR="007E732A" w:rsidRPr="00B5560E" w:rsidRDefault="00FB67F5" w:rsidP="00B5560E">
            <w:pPr>
              <w:pStyle w:val="TableParagraph"/>
              <w:spacing w:line="0" w:lineRule="atLeast"/>
              <w:ind w:left="0" w:rightChars="100" w:right="24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壹、</w:t>
            </w:r>
            <w:r w:rsidR="007E732A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教學規劃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--- 學力品質提升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Chars="100" w:right="24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（一）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Basic Knowledge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1.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部頒英語詞彙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2000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字以上。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2.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閱讀教育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/NIE (Newspaper in Education)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3.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寫作教育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---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畢業生教育會考作文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3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級分以上。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4.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減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C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計畫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---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教育會考各科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C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比例低於縣標。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5.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補救教學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---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擴大適性分組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兩班三組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)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計畫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參與、強化網上補救教學。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（二）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Basic Experiences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1.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推動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場域課程。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2.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落實藝能科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/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活動課程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正常化教學。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3.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探索活動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校際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)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：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AA (Adventure Activity)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4.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體驗教育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班際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)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：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EE (Experience Education)</w:t>
            </w:r>
          </w:p>
          <w:p w:rsidR="000A65BB" w:rsidRPr="00B5560E" w:rsidRDefault="000A65BB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 xml:space="preserve">     5.防災教育：高潛勢災害地區預防、處遇體驗。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（三）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Basic Talents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rightChars="100" w:right="24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1.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拓展社團才藝化。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2.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規劃藝能科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/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活動課程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教學成果競賽。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3.Diversity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：多元</w:t>
            </w:r>
            <w:r w:rsidR="00EF6393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文化與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國際教育內涵</w:t>
            </w:r>
            <w:r w:rsidR="00FB67F5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呈現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。</w:t>
            </w:r>
          </w:p>
        </w:tc>
      </w:tr>
      <w:tr w:rsidR="007E732A" w:rsidRPr="00B5560E">
        <w:trPr>
          <w:jc w:val="center"/>
        </w:trPr>
        <w:tc>
          <w:tcPr>
            <w:tcW w:w="3225" w:type="dxa"/>
          </w:tcPr>
          <w:p w:rsidR="007E732A" w:rsidRPr="00B5560E" w:rsidRDefault="007E732A" w:rsidP="00B5560E">
            <w:pPr>
              <w:spacing w:line="0" w:lineRule="atLeast"/>
              <w:ind w:firstLineChars="150" w:firstLine="27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150" w:firstLine="27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Innovation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創新卓越</w:t>
            </w: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空間美學與優質教學環境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關懷特殊教育學生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15" w:type="dxa"/>
          </w:tcPr>
          <w:p w:rsidR="007E732A" w:rsidRPr="00B5560E" w:rsidRDefault="00FB67F5" w:rsidP="00B5560E">
            <w:pPr>
              <w:pStyle w:val="TableParagraph"/>
              <w:spacing w:line="0" w:lineRule="atLeast"/>
              <w:ind w:left="0" w:rightChars="100" w:right="24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貳、精進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(Reinforce / Enhance)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 xml:space="preserve"> 教師本職學能</w:t>
            </w:r>
          </w:p>
          <w:p w:rsidR="00FB67F5" w:rsidRPr="00B5560E" w:rsidRDefault="00FB67F5" w:rsidP="00B5560E">
            <w:pPr>
              <w:pStyle w:val="TableParagraph"/>
              <w:spacing w:line="0" w:lineRule="atLeast"/>
              <w:ind w:left="72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---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三創教育</w:t>
            </w:r>
            <w:r w:rsidR="007E732A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手段，增能賦權，推動思維革新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72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【創新理念、創意教學、創造價值】。</w:t>
            </w:r>
          </w:p>
          <w:p w:rsidR="007E732A" w:rsidRPr="00B5560E" w:rsidRDefault="00FB67F5" w:rsidP="00B5560E">
            <w:pPr>
              <w:pStyle w:val="TableParagraph"/>
              <w:spacing w:line="0" w:lineRule="atLeas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(一) 美感</w:t>
            </w:r>
            <w:r w:rsidR="007E732A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新校園肇建：配合教育部與縣府一億五千萬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元校舍新建，推動『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108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年境教提升再造』工程。</w:t>
            </w:r>
          </w:p>
          <w:p w:rsidR="007E732A" w:rsidRPr="00B5560E" w:rsidRDefault="00FB67F5" w:rsidP="00B5560E">
            <w:pPr>
              <w:pStyle w:val="TableParagraph"/>
              <w:spacing w:line="0" w:lineRule="atLeas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(二)</w:t>
            </w:r>
            <w:r w:rsidR="007E732A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規劃競爭型計畫：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72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【</w:t>
            </w:r>
            <w:r w:rsidR="00AC0376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暑期海外青年英語生活營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】計畫。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2.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地檢署【高關懷學生輔導計畫】。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3.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教育部【補助校園美感環境再造計畫】</w:t>
            </w:r>
          </w:p>
          <w:p w:rsidR="00AC0376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(</w:t>
            </w:r>
            <w:r w:rsidR="00FB67F5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三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) </w:t>
            </w:r>
            <w:r w:rsidR="00C07540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佈建【特教友善</w:t>
            </w:r>
            <w:r w:rsidR="00FB67F5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校園</w:t>
            </w:r>
            <w:r w:rsidR="00C07540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】</w:t>
            </w:r>
            <w:r w:rsidR="00AC0376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，強化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『積極性</w:t>
            </w:r>
          </w:p>
          <w:p w:rsidR="007E732A" w:rsidRPr="00B5560E" w:rsidRDefault="00AC0376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     </w:t>
            </w:r>
            <w:r w:rsidR="007E732A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差別待遇』</w:t>
            </w:r>
            <w:r w:rsidR="00C07540" w:rsidRPr="00B5560E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。</w:t>
            </w:r>
          </w:p>
          <w:p w:rsidR="006C520B" w:rsidRPr="00B5560E" w:rsidRDefault="006C520B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(四) 多元實施技術與職業試探教育。</w:t>
            </w:r>
          </w:p>
          <w:p w:rsidR="006C520B" w:rsidRPr="00B5560E" w:rsidRDefault="006C520B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(五) 強化</w:t>
            </w:r>
            <w:r w:rsidRPr="00B5560E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  <w:lang w:val="en-US"/>
              </w:rPr>
              <w:t>中輟預防與追蹤復學輔導。</w:t>
            </w:r>
          </w:p>
        </w:tc>
      </w:tr>
      <w:tr w:rsidR="007E732A" w:rsidRPr="00B5560E">
        <w:trPr>
          <w:jc w:val="center"/>
        </w:trPr>
        <w:tc>
          <w:tcPr>
            <w:tcW w:w="3225" w:type="dxa"/>
          </w:tcPr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AC0376" w:rsidRPr="00B5560E" w:rsidRDefault="00AC0376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AC0376" w:rsidRPr="00B5560E" w:rsidRDefault="00AC0376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AC0376" w:rsidRPr="00B5560E" w:rsidRDefault="00AC0376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7E732A" w:rsidRPr="00B5560E" w:rsidRDefault="007E732A" w:rsidP="00B5560E">
            <w:pPr>
              <w:spacing w:line="0" w:lineRule="atLeast"/>
              <w:ind w:firstLineChars="250" w:firstLine="45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Green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綠能永續</w:t>
            </w:r>
          </w:p>
          <w:p w:rsidR="007E732A" w:rsidRPr="00B5560E" w:rsidRDefault="007E732A" w:rsidP="00B5560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   (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校園種電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7E732A" w:rsidRPr="00B5560E" w:rsidRDefault="007E732A" w:rsidP="00B5560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(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環境永續教育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15" w:type="dxa"/>
          </w:tcPr>
          <w:p w:rsidR="00AC0376" w:rsidRPr="00B5560E" w:rsidRDefault="00AC0376" w:rsidP="00B5560E">
            <w:pPr>
              <w:pStyle w:val="TableParagraph"/>
              <w:spacing w:line="0" w:lineRule="atLeast"/>
              <w:ind w:left="450" w:right="96" w:hangingChars="250" w:hanging="45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參、綠能、科技與環境倫理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450" w:right="96" w:hangingChars="250" w:hanging="45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（一）結合校園綠建築新規畫，師生共同規畫執行校園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綠覆與植栽，提升境教功能。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（二）深入體驗資源與環境的競合倫理，實施深入日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常生活的境教安排。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1.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環保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3R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教育。</w:t>
            </w:r>
          </w:p>
          <w:p w:rsidR="007E732A" w:rsidRPr="00B5560E" w:rsidRDefault="007E732A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 xml:space="preserve">     2.EIA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>教育：</w:t>
            </w:r>
            <w:r w:rsidRPr="00B5560E"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  <w:t>(Enviorment Impact Assessment)</w:t>
            </w:r>
          </w:p>
          <w:p w:rsidR="00AC0376" w:rsidRPr="00B5560E" w:rsidRDefault="00AC0376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 xml:space="preserve">     3.結合科技教育內涵，以太陽能光電板實施校園</w:t>
            </w:r>
          </w:p>
          <w:p w:rsidR="00AC0376" w:rsidRPr="00B5560E" w:rsidRDefault="00AC0376" w:rsidP="00B5560E">
            <w:pPr>
              <w:pStyle w:val="TableParagraph"/>
              <w:spacing w:line="0" w:lineRule="atLeast"/>
              <w:ind w:left="0" w:right="96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en-US"/>
              </w:rPr>
            </w:pP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en-US"/>
              </w:rPr>
              <w:t xml:space="preserve">      【種電計畫】。</w:t>
            </w:r>
          </w:p>
        </w:tc>
      </w:tr>
    </w:tbl>
    <w:p w:rsidR="001B31F9" w:rsidRDefault="001B31F9" w:rsidP="001B31F9">
      <w:pPr>
        <w:spacing w:line="0" w:lineRule="atLeast"/>
        <w:ind w:leftChars="-118" w:hangingChars="101" w:hanging="283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E732A" w:rsidRPr="001B31F9" w:rsidRDefault="007E732A" w:rsidP="001B31F9">
      <w:pPr>
        <w:pStyle w:val="af3"/>
        <w:numPr>
          <w:ilvl w:val="0"/>
          <w:numId w:val="43"/>
        </w:numPr>
        <w:spacing w:line="0" w:lineRule="atLeas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1B31F9">
        <w:rPr>
          <w:rFonts w:ascii="標楷體" w:eastAsia="標楷體" w:hAnsi="標楷體" w:cs="標楷體" w:hint="eastAsia"/>
          <w:b/>
          <w:bCs/>
          <w:sz w:val="28"/>
          <w:szCs w:val="28"/>
        </w:rPr>
        <w:t>未來發展主軸執行內容</w:t>
      </w:r>
      <w:r w:rsidRPr="001B31F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p w:rsidR="001B31F9" w:rsidRPr="001B31F9" w:rsidRDefault="001B31F9" w:rsidP="001B31F9">
      <w:pPr>
        <w:pStyle w:val="af3"/>
        <w:spacing w:line="0" w:lineRule="atLeast"/>
        <w:ind w:leftChars="0" w:left="362"/>
        <w:rPr>
          <w:rFonts w:ascii="標楷體" w:eastAsia="標楷體" w:hAnsi="標楷體" w:cs="Times New Roman"/>
          <w:sz w:val="28"/>
          <w:szCs w:val="28"/>
        </w:rPr>
      </w:pPr>
    </w:p>
    <w:p w:rsidR="007E732A" w:rsidRPr="00B5560E" w:rsidRDefault="007E732A" w:rsidP="00B5560E">
      <w:pPr>
        <w:spacing w:line="0" w:lineRule="atLeast"/>
        <w:ind w:leftChars="-118" w:left="-101" w:hangingChars="101" w:hanging="182"/>
        <w:rPr>
          <w:rFonts w:ascii="標楷體" w:eastAsia="標楷體" w:hAnsi="標楷體" w:cs="Times New Roman"/>
          <w:b/>
          <w:bCs/>
          <w:sz w:val="18"/>
          <w:szCs w:val="18"/>
        </w:rPr>
      </w:pPr>
      <w:r w:rsidRPr="00B5560E">
        <w:rPr>
          <w:rFonts w:ascii="標楷體" w:eastAsia="標楷體" w:hAnsi="標楷體" w:cs="標楷體"/>
          <w:b/>
          <w:bCs/>
          <w:sz w:val="18"/>
          <w:szCs w:val="18"/>
        </w:rPr>
        <w:t xml:space="preserve">  </w:t>
      </w:r>
      <w:r w:rsidRPr="00B5560E">
        <w:rPr>
          <w:rFonts w:ascii="標楷體" w:eastAsia="標楷體" w:hAnsi="標楷體" w:cs="標楷體" w:hint="eastAsia"/>
          <w:b/>
          <w:bCs/>
          <w:sz w:val="18"/>
          <w:szCs w:val="18"/>
        </w:rPr>
        <w:t>一、主軸：教育願景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917"/>
        <w:gridCol w:w="29"/>
        <w:gridCol w:w="1860"/>
        <w:gridCol w:w="2512"/>
        <w:gridCol w:w="1184"/>
      </w:tblGrid>
      <w:tr w:rsidR="007E732A" w:rsidRPr="00B5560E" w:rsidTr="00D95B39">
        <w:trPr>
          <w:trHeight w:val="1276"/>
          <w:tblHeader/>
          <w:jc w:val="center"/>
        </w:trPr>
        <w:tc>
          <w:tcPr>
            <w:tcW w:w="1616" w:type="dxa"/>
            <w:tcBorders>
              <w:tl2br w:val="single" w:sz="4" w:space="0" w:color="auto"/>
            </w:tcBorders>
          </w:tcPr>
          <w:p w:rsidR="007E732A" w:rsidRPr="00B5560E" w:rsidRDefault="007E732A" w:rsidP="00B5560E">
            <w:pPr>
              <w:spacing w:line="0" w:lineRule="atLeast"/>
              <w:ind w:leftChars="100" w:left="240"/>
              <w:jc w:val="right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落實</w:t>
            </w:r>
          </w:p>
          <w:p w:rsidR="007E732A" w:rsidRPr="00B5560E" w:rsidRDefault="007E732A" w:rsidP="00B5560E">
            <w:pPr>
              <w:spacing w:line="0" w:lineRule="atLeast"/>
              <w:ind w:leftChars="100" w:left="240"/>
              <w:jc w:val="right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面向</w:t>
            </w:r>
          </w:p>
          <w:p w:rsidR="007E732A" w:rsidRPr="00B5560E" w:rsidRDefault="007E732A" w:rsidP="00B5560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執行</w:t>
            </w:r>
          </w:p>
          <w:p w:rsidR="007E732A" w:rsidRPr="00B5560E" w:rsidRDefault="007E732A" w:rsidP="00B5560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項目</w:t>
            </w:r>
          </w:p>
        </w:tc>
        <w:tc>
          <w:tcPr>
            <w:tcW w:w="1946" w:type="dxa"/>
            <w:gridSpan w:val="2"/>
            <w:vAlign w:val="center"/>
          </w:tcPr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教學環境</w:t>
            </w:r>
          </w:p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改善</w:t>
            </w:r>
          </w:p>
        </w:tc>
        <w:tc>
          <w:tcPr>
            <w:tcW w:w="1860" w:type="dxa"/>
            <w:vAlign w:val="center"/>
          </w:tcPr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課程及教學</w:t>
            </w:r>
          </w:p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精進</w:t>
            </w:r>
          </w:p>
        </w:tc>
        <w:tc>
          <w:tcPr>
            <w:tcW w:w="2512" w:type="dxa"/>
            <w:vAlign w:val="center"/>
          </w:tcPr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學生</w:t>
            </w:r>
          </w:p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多元學習</w:t>
            </w:r>
          </w:p>
        </w:tc>
        <w:tc>
          <w:tcPr>
            <w:tcW w:w="1184" w:type="dxa"/>
            <w:vAlign w:val="center"/>
          </w:tcPr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縣府以外</w:t>
            </w:r>
          </w:p>
          <w:p w:rsidR="007E732A" w:rsidRPr="00B5560E" w:rsidRDefault="007E732A" w:rsidP="00B5560E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資源挹注</w:t>
            </w:r>
          </w:p>
        </w:tc>
      </w:tr>
      <w:tr w:rsidR="007E732A" w:rsidRPr="00B5560E" w:rsidTr="00D95B39">
        <w:trPr>
          <w:trHeight w:val="926"/>
          <w:tblHeader/>
          <w:jc w:val="center"/>
        </w:trPr>
        <w:tc>
          <w:tcPr>
            <w:tcW w:w="1616" w:type="dxa"/>
            <w:vMerge w:val="restart"/>
          </w:tcPr>
          <w:p w:rsidR="007E732A" w:rsidRPr="00B5560E" w:rsidRDefault="007E732A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執行內容</w:t>
            </w:r>
          </w:p>
          <w:p w:rsidR="007E732A" w:rsidRPr="00B5560E" w:rsidRDefault="007E732A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細項</w:t>
            </w:r>
          </w:p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（應具體且條列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式撰寫）</w:t>
            </w:r>
          </w:p>
        </w:tc>
        <w:tc>
          <w:tcPr>
            <w:tcW w:w="1946" w:type="dxa"/>
            <w:gridSpan w:val="2"/>
          </w:tcPr>
          <w:p w:rsidR="00521728" w:rsidRPr="00B5560E" w:rsidRDefault="007E732A" w:rsidP="00B5560E">
            <w:pPr>
              <w:spacing w:line="0" w:lineRule="atLeas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lastRenderedPageBreak/>
              <w:t>老舊校區拆除</w:t>
            </w:r>
          </w:p>
          <w:p w:rsidR="007E732A" w:rsidRPr="00B5560E" w:rsidRDefault="00521728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 xml:space="preserve">  新</w:t>
            </w:r>
            <w:r w:rsidR="007E732A" w:rsidRPr="00B5560E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建工程</w:t>
            </w:r>
          </w:p>
        </w:tc>
        <w:tc>
          <w:tcPr>
            <w:tcW w:w="1860" w:type="dxa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教</w:t>
            </w:r>
            <w:r w:rsidR="00D95B3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育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部</w:t>
            </w:r>
          </w:p>
          <w:p w:rsidR="00D95B39" w:rsidRPr="00B5560E" w:rsidRDefault="00521728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一億四千五百萬元</w:t>
            </w:r>
          </w:p>
        </w:tc>
      </w:tr>
      <w:tr w:rsidR="00B06E58" w:rsidRPr="00B5560E" w:rsidTr="00D95B39">
        <w:trPr>
          <w:trHeight w:val="926"/>
          <w:tblHeader/>
          <w:jc w:val="center"/>
        </w:trPr>
        <w:tc>
          <w:tcPr>
            <w:tcW w:w="1616" w:type="dxa"/>
            <w:vMerge/>
          </w:tcPr>
          <w:p w:rsidR="00B06E58" w:rsidRPr="00B5560E" w:rsidRDefault="00B06E58" w:rsidP="00B5560E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貳-(二、四)</w:t>
            </w:r>
          </w:p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參-(一、二)</w:t>
            </w:r>
          </w:p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【舊有設施補助整建計畫】</w:t>
            </w:r>
          </w:p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b/>
                <w:sz w:val="18"/>
                <w:szCs w:val="18"/>
                <w:bdr w:val="single" w:sz="4" w:space="0" w:color="auto"/>
              </w:rPr>
              <w:t>A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.西棟一樓廁所改善工程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u w:val="single"/>
              </w:rPr>
              <w:t>1,488,435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B06E58" w:rsidRPr="00B5560E" w:rsidRDefault="00B06E58" w:rsidP="00B5560E">
            <w:pPr>
              <w:spacing w:line="0" w:lineRule="atLeast"/>
              <w:ind w:firstLineChars="50" w:firstLine="9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B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.表演台及周邊整建工程(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u w:val="single"/>
              </w:rPr>
              <w:t>1,999,740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元)</w:t>
            </w:r>
          </w:p>
          <w:p w:rsidR="00B06E58" w:rsidRPr="00B5560E" w:rsidRDefault="00D95B3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107.2.27</w:t>
            </w:r>
            <w:r w:rsidR="00B06E58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府教國</w:t>
            </w:r>
            <w:r w:rsidR="00B06E58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字第10700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65945</w:t>
            </w:r>
            <w:r w:rsidR="00B06E58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</w:p>
        </w:tc>
        <w:tc>
          <w:tcPr>
            <w:tcW w:w="1889" w:type="dxa"/>
            <w:gridSpan w:val="2"/>
          </w:tcPr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B06E58" w:rsidRPr="00B5560E" w:rsidRDefault="00B06E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07540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C07540" w:rsidRPr="00B5560E" w:rsidRDefault="00C07540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:rsidR="00C07540" w:rsidRPr="00B5560E" w:rsidRDefault="00C0754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C07540" w:rsidRPr="00B5560E" w:rsidRDefault="00C07540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="009651C5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壹-(一)</w:t>
            </w:r>
          </w:p>
          <w:p w:rsidR="009651C5" w:rsidRPr="00B5560E" w:rsidRDefault="009651C5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壹-(二)、 壹-(三)</w:t>
            </w:r>
          </w:p>
          <w:p w:rsidR="00C07540" w:rsidRPr="00B5560E" w:rsidRDefault="00C0754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1.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【適性分組教學實驗計畫】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(6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,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818元/年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C07540" w:rsidRPr="00B5560E" w:rsidRDefault="00181F8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107.2.8.府教學字第1070034366號</w:t>
            </w:r>
          </w:p>
        </w:tc>
        <w:tc>
          <w:tcPr>
            <w:tcW w:w="2512" w:type="dxa"/>
          </w:tcPr>
          <w:p w:rsidR="00C07540" w:rsidRPr="00B5560E" w:rsidRDefault="00C0754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07540" w:rsidRPr="00B5560E" w:rsidRDefault="00C0754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181F89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181F89" w:rsidRPr="00B5560E" w:rsidRDefault="00181F89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:rsidR="00181F89" w:rsidRPr="00B5560E" w:rsidRDefault="00181F89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181F89" w:rsidRPr="00B5560E" w:rsidRDefault="00181F8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壹-(一)</w:t>
            </w:r>
          </w:p>
          <w:p w:rsidR="00181F89" w:rsidRPr="00B5560E" w:rsidRDefault="00181F8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壹-(二)、 壹-(三)</w:t>
            </w:r>
          </w:p>
          <w:p w:rsidR="00181F89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181F89"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="001B47C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【共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備</w:t>
            </w:r>
            <w:r w:rsidR="001B47C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共學教學社群】</w:t>
            </w:r>
            <w:r w:rsidR="00181F89"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1B47C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20,000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元/年</w:t>
            </w:r>
            <w:r w:rsidR="00181F89"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181F89" w:rsidRPr="00B5560E" w:rsidRDefault="001B47C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107.3.2.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府教學字第10700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66985A</w:t>
            </w:r>
            <w:r w:rsidR="00181F8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</w:p>
        </w:tc>
        <w:tc>
          <w:tcPr>
            <w:tcW w:w="2512" w:type="dxa"/>
          </w:tcPr>
          <w:p w:rsidR="00181F89" w:rsidRPr="00B5560E" w:rsidRDefault="00181F89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81F89" w:rsidRPr="00B5560E" w:rsidRDefault="00181F89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DD2B5C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DD2B5C" w:rsidRPr="00B5560E" w:rsidRDefault="00DD2B5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壹-(一)</w:t>
            </w:r>
          </w:p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壹-(二)、 壹-(三)</w:t>
            </w:r>
          </w:p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【活化課程與教學計畫】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30,000元/年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  <w:bdr w:val="single" w:sz="4" w:space="0" w:color="auto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107.3.2.府教學字第1070066314號</w:t>
            </w:r>
          </w:p>
        </w:tc>
        <w:tc>
          <w:tcPr>
            <w:tcW w:w="2512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DD2B5C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DD2B5C" w:rsidRPr="00B5560E" w:rsidRDefault="00DD2B5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壹-(二)</w:t>
            </w:r>
            <w:r w:rsidR="000A65BB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-5</w:t>
            </w:r>
          </w:p>
          <w:p w:rsidR="00DD2B5C" w:rsidRPr="00B5560E" w:rsidRDefault="000A65BB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DD2B5C"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="00DD2B5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</w:t>
            </w:r>
            <w:r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高潛勢災害地區防災</w:t>
            </w:r>
            <w:r w:rsidR="002E5CE0" w:rsidRPr="00B5560E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建置計畫</w:t>
            </w:r>
            <w:r w:rsidR="00DD2B5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】</w:t>
            </w:r>
            <w:r w:rsidR="00DD2B5C"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166</w:t>
            </w:r>
            <w:r w:rsidR="00DD2B5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,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667</w:t>
            </w:r>
            <w:r w:rsidR="00DD2B5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元/年</w:t>
            </w:r>
            <w:r w:rsidR="00DD2B5C"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12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13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.府教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國字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第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105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2E5CE0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432225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</w:p>
        </w:tc>
        <w:tc>
          <w:tcPr>
            <w:tcW w:w="2512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DD2B5C" w:rsidRPr="00B5560E" w:rsidRDefault="00DD2B5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教育部補助</w:t>
            </w:r>
          </w:p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150,000元</w:t>
            </w:r>
          </w:p>
        </w:tc>
      </w:tr>
      <w:tr w:rsidR="002E5CE0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2E5CE0" w:rsidRPr="00B5560E" w:rsidRDefault="002E5CE0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840C5A" w:rsidRPr="00B5560E" w:rsidRDefault="002E5CE0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壹-(一)</w:t>
            </w:r>
          </w:p>
          <w:p w:rsidR="002E5CE0" w:rsidRPr="00B5560E" w:rsidRDefault="00840C5A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壹-(二)、 壹-(三)</w:t>
            </w:r>
          </w:p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【充實圖書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教學設備計畫】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20,000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7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.府教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社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字第10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70066315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</w:p>
        </w:tc>
        <w:tc>
          <w:tcPr>
            <w:tcW w:w="2512" w:type="dxa"/>
          </w:tcPr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2E5CE0" w:rsidRPr="00B5560E" w:rsidRDefault="002E5CE0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7E732A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7E732A" w:rsidRPr="00B5560E" w:rsidRDefault="007E732A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 w:val="restart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840C5A" w:rsidRPr="00B5560E" w:rsidRDefault="00840C5A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</w:p>
          <w:p w:rsidR="00840C5A" w:rsidRPr="00B5560E" w:rsidRDefault="00EC7A4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貳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-(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五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)</w:t>
            </w:r>
          </w:p>
          <w:p w:rsidR="00840C5A" w:rsidRPr="00B5560E" w:rsidRDefault="00EC7A4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6</w:t>
            </w:r>
            <w:r w:rsidR="00840C5A"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【中輟預防追蹤復學輔導計畫】</w:t>
            </w:r>
            <w:r w:rsidR="00840C5A"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840C5A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220,000元/年</w:t>
            </w:r>
            <w:r w:rsidR="00840C5A"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7E732A" w:rsidRPr="00B5560E" w:rsidRDefault="00840C5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106.8.31.府教特字第1060300626號</w:t>
            </w:r>
            <w:r w:rsidR="007E732A"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="002E5CE0" w:rsidRPr="00B5560E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2" w:type="dxa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7E732A" w:rsidRPr="00B5560E" w:rsidRDefault="007E732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840C5A" w:rsidRPr="00B5560E" w:rsidRDefault="00840C5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840C5A" w:rsidRPr="00B5560E" w:rsidRDefault="00840C5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教育部補助</w:t>
            </w:r>
          </w:p>
          <w:p w:rsidR="00840C5A" w:rsidRPr="00B5560E" w:rsidRDefault="00840C5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220,000元</w:t>
            </w:r>
          </w:p>
          <w:p w:rsidR="00840C5A" w:rsidRPr="00B5560E" w:rsidRDefault="00840C5A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942DDC" w:rsidRPr="00B5560E" w:rsidTr="00D95B39">
        <w:trPr>
          <w:trHeight w:val="360"/>
          <w:tblHeader/>
          <w:jc w:val="center"/>
        </w:trPr>
        <w:tc>
          <w:tcPr>
            <w:tcW w:w="1616" w:type="dxa"/>
            <w:vMerge/>
          </w:tcPr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512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</w:p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貳-(四)</w:t>
            </w:r>
          </w:p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7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</w:t>
            </w:r>
            <w:r w:rsidR="00E10191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職業與生涯適性教育探索計畫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E10191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0,000元/年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942DDC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106.6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1.府教特字第1060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197608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  <w:r w:rsidR="00942DDC"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="00942DDC" w:rsidRPr="00B5560E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</w:tcPr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教育部補助</w:t>
            </w:r>
          </w:p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Times New Roman" w:hint="eastAsia"/>
                <w:sz w:val="18"/>
                <w:szCs w:val="18"/>
              </w:rPr>
              <w:t>200,000元</w:t>
            </w:r>
          </w:p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E10191" w:rsidRPr="00B5560E" w:rsidTr="00D95B39">
        <w:trPr>
          <w:trHeight w:val="1142"/>
          <w:tblHeader/>
          <w:jc w:val="center"/>
        </w:trPr>
        <w:tc>
          <w:tcPr>
            <w:tcW w:w="1616" w:type="dxa"/>
            <w:vMerge/>
          </w:tcPr>
          <w:p w:rsidR="00E10191" w:rsidRPr="00B5560E" w:rsidRDefault="00E10191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</w:tcPr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EF6393" w:rsidRPr="00B5560E" w:rsidRDefault="00021F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021F58" w:rsidRPr="00B5560E" w:rsidRDefault="00021F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壹-(一)</w:t>
            </w:r>
            <w:r w:rsidR="00EF6393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壹-(二) </w:t>
            </w:r>
          </w:p>
          <w:p w:rsidR="00021F58" w:rsidRPr="00B5560E" w:rsidRDefault="00021F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【補救教學推展適性教學暑期課輔營計畫】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30,000元/年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E10191" w:rsidRPr="00B5560E" w:rsidRDefault="00021F58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106.5.22.府教學字第10</w:t>
            </w:r>
            <w:r w:rsidR="00EE01B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6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0169681號</w:t>
            </w:r>
          </w:p>
        </w:tc>
        <w:tc>
          <w:tcPr>
            <w:tcW w:w="1184" w:type="dxa"/>
          </w:tcPr>
          <w:p w:rsidR="00E10191" w:rsidRPr="00B5560E" w:rsidRDefault="00E10191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1F5D7B" w:rsidRPr="00B5560E" w:rsidTr="00D95B39">
        <w:trPr>
          <w:trHeight w:val="1142"/>
          <w:tblHeader/>
          <w:jc w:val="center"/>
        </w:trPr>
        <w:tc>
          <w:tcPr>
            <w:tcW w:w="1616" w:type="dxa"/>
            <w:vMerge/>
          </w:tcPr>
          <w:p w:rsidR="001F5D7B" w:rsidRPr="00B5560E" w:rsidRDefault="001F5D7B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</w:tcPr>
          <w:p w:rsidR="001F5D7B" w:rsidRPr="00B5560E" w:rsidRDefault="001F5D7B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1F5D7B" w:rsidRPr="00B5560E" w:rsidRDefault="001F5D7B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EF6393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</w:t>
            </w:r>
            <w:r w:rsidR="00EF6393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-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(三)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9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【發展學校特色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藝術教育)計畫】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30,000元/年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1F5D7B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106.12.25.府教國字第1060447059號</w:t>
            </w:r>
          </w:p>
        </w:tc>
        <w:tc>
          <w:tcPr>
            <w:tcW w:w="1184" w:type="dxa"/>
          </w:tcPr>
          <w:p w:rsidR="001F5D7B" w:rsidRPr="00B5560E" w:rsidRDefault="001F5D7B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EE01BC" w:rsidRPr="00B5560E" w:rsidTr="00D95B39">
        <w:trPr>
          <w:trHeight w:val="1142"/>
          <w:tblHeader/>
          <w:jc w:val="center"/>
        </w:trPr>
        <w:tc>
          <w:tcPr>
            <w:tcW w:w="1616" w:type="dxa"/>
            <w:vMerge/>
          </w:tcPr>
          <w:p w:rsidR="00EE01BC" w:rsidRPr="00B5560E" w:rsidRDefault="00EE01B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</w:tcPr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EF6393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壹-(三)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【促進認同多元文化計畫】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30,000元/年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106.10.6.府教國字第106</w:t>
            </w:r>
            <w:r w:rsidR="00EF6393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0348302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號</w:t>
            </w:r>
          </w:p>
        </w:tc>
        <w:tc>
          <w:tcPr>
            <w:tcW w:w="1184" w:type="dxa"/>
          </w:tcPr>
          <w:p w:rsidR="00EE01BC" w:rsidRPr="00B5560E" w:rsidRDefault="00EE01B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942DDC" w:rsidRPr="00B5560E" w:rsidTr="00D95B39">
        <w:trPr>
          <w:trHeight w:val="1142"/>
          <w:tblHeader/>
          <w:jc w:val="center"/>
        </w:trPr>
        <w:tc>
          <w:tcPr>
            <w:tcW w:w="1616" w:type="dxa"/>
            <w:vMerge/>
          </w:tcPr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EF6393" w:rsidRPr="00B5560E" w:rsidRDefault="00EF6393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942DDC" w:rsidRPr="00B5560E">
              <w:rPr>
                <w:rFonts w:ascii="標楷體" w:eastAsia="標楷體" w:hAnsi="標楷體" w:cs="標楷體"/>
                <w:sz w:val="18"/>
                <w:szCs w:val="18"/>
              </w:rPr>
              <w:t>1.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  <w:bdr w:val="single" w:sz="4" w:space="0" w:color="auto"/>
              </w:rPr>
              <w:t>校定主軸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</w:p>
          <w:p w:rsidR="00EF6393" w:rsidRPr="00B5560E" w:rsidRDefault="00EF6393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壹-(三)</w:t>
            </w:r>
          </w:p>
          <w:p w:rsidR="00942DDC" w:rsidRPr="00B5560E" w:rsidRDefault="00EF6393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發展多元社團</w:t>
            </w:r>
            <w:r w:rsidR="00B55F2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學習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活動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】</w:t>
            </w:r>
            <w:r w:rsidR="00942DDC" w:rsidRPr="00B5560E">
              <w:rPr>
                <w:rFonts w:ascii="標楷體" w:eastAsia="標楷體" w:hAnsi="標楷體" w:cs="標楷體"/>
                <w:sz w:val="18"/>
                <w:szCs w:val="18"/>
              </w:rPr>
              <w:t>(150,000</w:t>
            </w:r>
            <w:r w:rsidR="00B55F29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元/年</w:t>
            </w:r>
            <w:r w:rsidR="00B55F29" w:rsidRPr="00B5560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:rsidR="00B55F29" w:rsidRPr="00B5560E" w:rsidRDefault="00B55F29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107.3.1.府教社字第1070066315號</w:t>
            </w:r>
          </w:p>
        </w:tc>
        <w:tc>
          <w:tcPr>
            <w:tcW w:w="1184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942DDC" w:rsidRPr="00B5560E" w:rsidTr="001B31F9">
        <w:trPr>
          <w:trHeight w:val="435"/>
          <w:tblHeader/>
          <w:jc w:val="center"/>
        </w:trPr>
        <w:tc>
          <w:tcPr>
            <w:tcW w:w="1616" w:type="dxa"/>
          </w:tcPr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預估執行</w:t>
            </w:r>
          </w:p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時間</w:t>
            </w:r>
          </w:p>
        </w:tc>
        <w:tc>
          <w:tcPr>
            <w:tcW w:w="1946" w:type="dxa"/>
            <w:gridSpan w:val="2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107-108</w:t>
            </w:r>
          </w:p>
        </w:tc>
        <w:tc>
          <w:tcPr>
            <w:tcW w:w="1860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107-110</w:t>
            </w:r>
          </w:p>
        </w:tc>
        <w:tc>
          <w:tcPr>
            <w:tcW w:w="2512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107-110</w:t>
            </w:r>
          </w:p>
        </w:tc>
        <w:tc>
          <w:tcPr>
            <w:tcW w:w="1184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942DDC" w:rsidRPr="00B5560E" w:rsidTr="001B31F9">
        <w:trPr>
          <w:trHeight w:val="602"/>
          <w:tblHeader/>
          <w:jc w:val="center"/>
        </w:trPr>
        <w:tc>
          <w:tcPr>
            <w:tcW w:w="1616" w:type="dxa"/>
          </w:tcPr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預估經費</w:t>
            </w:r>
          </w:p>
        </w:tc>
        <w:tc>
          <w:tcPr>
            <w:tcW w:w="1946" w:type="dxa"/>
            <w:gridSpan w:val="2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145,000,000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</w:t>
            </w:r>
          </w:p>
          <w:p w:rsidR="00F22185" w:rsidRPr="00B5560E" w:rsidRDefault="00F22185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另3,488,175元</w:t>
            </w:r>
          </w:p>
        </w:tc>
        <w:tc>
          <w:tcPr>
            <w:tcW w:w="1860" w:type="dxa"/>
          </w:tcPr>
          <w:p w:rsidR="00942DDC" w:rsidRPr="00B5560E" w:rsidRDefault="00896DC4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522,485</w:t>
            </w:r>
            <w:r w:rsidR="00942DDC" w:rsidRPr="00B5560E">
              <w:rPr>
                <w:rFonts w:ascii="標楷體" w:eastAsia="標楷體" w:hAnsi="標楷體" w:cs="標楷體"/>
                <w:sz w:val="18"/>
                <w:szCs w:val="18"/>
              </w:rPr>
              <w:t xml:space="preserve"> X 4 =</w:t>
            </w:r>
          </w:p>
          <w:p w:rsidR="00942DDC" w:rsidRPr="00B5560E" w:rsidRDefault="00896DC4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2,089,940</w:t>
            </w:r>
            <w:r w:rsidR="00942DDC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</w:t>
            </w:r>
          </w:p>
        </w:tc>
        <w:tc>
          <w:tcPr>
            <w:tcW w:w="2512" w:type="dxa"/>
          </w:tcPr>
          <w:p w:rsidR="00942DDC" w:rsidRPr="00B5560E" w:rsidRDefault="00896DC4" w:rsidP="00B5560E">
            <w:pPr>
              <w:spacing w:line="0" w:lineRule="atLeas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942DDC" w:rsidRPr="00B5560E">
              <w:rPr>
                <w:rFonts w:ascii="標楷體" w:eastAsia="標楷體" w:hAnsi="標楷體" w:cs="標楷體"/>
                <w:sz w:val="18"/>
                <w:szCs w:val="18"/>
              </w:rPr>
              <w:t>0,000 X 4 =</w:t>
            </w:r>
          </w:p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1,</w:t>
            </w:r>
            <w:r w:rsidR="00896DC4"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76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0,000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元</w:t>
            </w:r>
          </w:p>
        </w:tc>
        <w:tc>
          <w:tcPr>
            <w:tcW w:w="1184" w:type="dxa"/>
          </w:tcPr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942DDC" w:rsidRPr="00B5560E" w:rsidTr="001B31F9">
        <w:trPr>
          <w:trHeight w:val="2018"/>
          <w:tblHeader/>
          <w:jc w:val="center"/>
        </w:trPr>
        <w:tc>
          <w:tcPr>
            <w:tcW w:w="1616" w:type="dxa"/>
          </w:tcPr>
          <w:p w:rsidR="00942DDC" w:rsidRPr="00B5560E" w:rsidRDefault="00942DDC" w:rsidP="00B5560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預期成效</w:t>
            </w:r>
          </w:p>
          <w:p w:rsidR="00942DDC" w:rsidRPr="00B5560E" w:rsidRDefault="00942DDC" w:rsidP="00B5560E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（應連結內外部資源、社群，以及後續經營策略）</w:t>
            </w:r>
          </w:p>
        </w:tc>
        <w:tc>
          <w:tcPr>
            <w:tcW w:w="7502" w:type="dxa"/>
            <w:gridSpan w:val="5"/>
          </w:tcPr>
          <w:p w:rsidR="00942DDC" w:rsidRPr="00B5560E" w:rsidRDefault="00942DDC" w:rsidP="00B5560E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營造安全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優美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高功能性的校園環境。</w:t>
            </w:r>
          </w:p>
          <w:p w:rsidR="00942DDC" w:rsidRPr="00B5560E" w:rsidRDefault="00942DDC" w:rsidP="00B5560E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培養學生獨處與自學能力，「一生一才藝」，強化學生自信心，提升學生基本學能與藝術涵養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【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Nurturing Talents &amp; Building the Base --- way to achieve talent development.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】。</w:t>
            </w:r>
          </w:p>
          <w:p w:rsidR="00942DDC" w:rsidRPr="00B5560E" w:rsidRDefault="00942DDC" w:rsidP="00B5560E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因應工商適性人才，豐富職業學習趣味，幫助學生認識自我與生涯進路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 xml:space="preserve">---Adaptive 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。</w:t>
            </w:r>
          </w:p>
          <w:p w:rsidR="00942DDC" w:rsidRPr="00B5560E" w:rsidRDefault="00942DDC" w:rsidP="00B5560E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強化災害應變本能，防止二次災害擴大，達到減災效果。</w:t>
            </w:r>
          </w:p>
          <w:p w:rsidR="00942DDC" w:rsidRPr="00B5560E" w:rsidRDefault="00942DDC" w:rsidP="00B5560E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開拓國際文化視野，培養『包容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悅納</w:t>
            </w: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欣賞』他國與新住民</w:t>
            </w:r>
          </w:p>
          <w:p w:rsidR="00942DDC" w:rsidRPr="00B5560E" w:rsidRDefault="00942DDC" w:rsidP="00B5560E">
            <w:pPr>
              <w:pStyle w:val="af3"/>
              <w:spacing w:line="0" w:lineRule="atLeast"/>
              <w:ind w:leftChars="0" w:left="33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文化的胸懷意念。</w:t>
            </w:r>
          </w:p>
          <w:p w:rsidR="00942DDC" w:rsidRPr="001B31F9" w:rsidRDefault="00942DDC" w:rsidP="001B31F9">
            <w:pPr>
              <w:pStyle w:val="af3"/>
              <w:numPr>
                <w:ilvl w:val="0"/>
                <w:numId w:val="29"/>
              </w:numPr>
              <w:spacing w:line="0" w:lineRule="atLeast"/>
              <w:ind w:leftChars="-50" w:left="33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5560E">
              <w:rPr>
                <w:rFonts w:ascii="標楷體" w:eastAsia="標楷體" w:hAnsi="標楷體" w:cs="標楷體" w:hint="eastAsia"/>
                <w:sz w:val="18"/>
                <w:szCs w:val="18"/>
              </w:rPr>
              <w:t>認識毒品危害，成為社區環保教育知能推展中心。</w:t>
            </w:r>
          </w:p>
        </w:tc>
      </w:tr>
    </w:tbl>
    <w:p w:rsidR="001B31F9" w:rsidRDefault="001B31F9" w:rsidP="001B31F9">
      <w:pPr>
        <w:spacing w:line="0" w:lineRule="atLeast"/>
        <w:ind w:leftChars="-118" w:hangingChars="101" w:hanging="283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E732A" w:rsidRDefault="007E732A" w:rsidP="001B31F9">
      <w:pPr>
        <w:spacing w:line="0" w:lineRule="atLeast"/>
        <w:ind w:leftChars="-118" w:hangingChars="101" w:hanging="283"/>
        <w:rPr>
          <w:rFonts w:ascii="標楷體" w:eastAsia="標楷體" w:hAnsi="標楷體" w:cs="標楷體"/>
          <w:b/>
          <w:bCs/>
          <w:sz w:val="28"/>
          <w:szCs w:val="28"/>
        </w:rPr>
      </w:pPr>
      <w:r w:rsidRPr="001B31F9">
        <w:rPr>
          <w:rFonts w:ascii="標楷體" w:eastAsia="標楷體" w:hAnsi="標楷體" w:cs="標楷體" w:hint="eastAsia"/>
          <w:b/>
          <w:bCs/>
          <w:sz w:val="28"/>
          <w:szCs w:val="28"/>
        </w:rPr>
        <w:t>伍、自我檢核機制</w:t>
      </w:r>
    </w:p>
    <w:p w:rsidR="001B31F9" w:rsidRPr="001B31F9" w:rsidRDefault="001B31F9" w:rsidP="001B31F9">
      <w:pPr>
        <w:spacing w:line="0" w:lineRule="atLeast"/>
        <w:ind w:leftChars="-118" w:hangingChars="101" w:hanging="283"/>
        <w:rPr>
          <w:rFonts w:ascii="標楷體" w:eastAsia="標楷體" w:hAnsi="標楷體" w:cs="Times New Roman"/>
          <w:sz w:val="28"/>
          <w:szCs w:val="28"/>
        </w:rPr>
      </w:pPr>
    </w:p>
    <w:p w:rsidR="007E732A" w:rsidRPr="00B5560E" w:rsidRDefault="007E732A" w:rsidP="00B5560E">
      <w:pPr>
        <w:pStyle w:val="af3"/>
        <w:numPr>
          <w:ilvl w:val="0"/>
          <w:numId w:val="3"/>
        </w:numPr>
        <w:autoSpaceDE w:val="0"/>
        <w:autoSpaceDN w:val="0"/>
        <w:spacing w:line="0" w:lineRule="atLeast"/>
        <w:ind w:leftChars="0"/>
        <w:rPr>
          <w:rFonts w:ascii="標楷體" w:eastAsia="標楷體" w:hAnsi="標楷體" w:cs="Times New Roman"/>
          <w:sz w:val="18"/>
          <w:szCs w:val="18"/>
        </w:rPr>
      </w:pPr>
      <w:r w:rsidRPr="00B5560E">
        <w:rPr>
          <w:rFonts w:ascii="標楷體" w:eastAsia="標楷體" w:hAnsi="標楷體" w:cs="標楷體" w:hint="eastAsia"/>
          <w:sz w:val="18"/>
          <w:szCs w:val="18"/>
        </w:rPr>
        <w:t>依據</w:t>
      </w:r>
      <w:r w:rsidR="001B31F9">
        <w:rPr>
          <w:rFonts w:ascii="標楷體" w:eastAsia="標楷體" w:hAnsi="標楷體" w:cs="標楷體" w:hint="eastAsia"/>
          <w:sz w:val="18"/>
          <w:szCs w:val="18"/>
        </w:rPr>
        <w:t>上述發展的主軸向度</w:t>
      </w:r>
      <w:r w:rsidRPr="00B5560E">
        <w:rPr>
          <w:rFonts w:ascii="標楷體" w:eastAsia="標楷體" w:hAnsi="標楷體" w:cs="標楷體" w:hint="eastAsia"/>
          <w:sz w:val="18"/>
          <w:szCs w:val="18"/>
        </w:rPr>
        <w:t>檢核。</w:t>
      </w:r>
    </w:p>
    <w:p w:rsidR="007E732A" w:rsidRPr="00B5560E" w:rsidRDefault="007E732A" w:rsidP="00B5560E">
      <w:pPr>
        <w:pStyle w:val="af3"/>
        <w:numPr>
          <w:ilvl w:val="0"/>
          <w:numId w:val="25"/>
        </w:numPr>
        <w:autoSpaceDE w:val="0"/>
        <w:autoSpaceDN w:val="0"/>
        <w:spacing w:line="0" w:lineRule="atLeast"/>
        <w:ind w:leftChars="0"/>
        <w:rPr>
          <w:rFonts w:ascii="標楷體" w:eastAsia="標楷體" w:hAnsi="標楷體" w:cs="Times New Roman"/>
          <w:sz w:val="18"/>
          <w:szCs w:val="18"/>
        </w:rPr>
      </w:pPr>
      <w:r w:rsidRPr="00B5560E">
        <w:rPr>
          <w:rFonts w:ascii="標楷體" w:eastAsia="標楷體" w:hAnsi="標楷體" w:cs="標楷體" w:hint="eastAsia"/>
          <w:sz w:val="18"/>
          <w:szCs w:val="18"/>
        </w:rPr>
        <w:t>依據學區特性、學生需求、教師專長、家長期望，擇適發展特色，逐步建立整體性、教育性、卓越性之特質，並規劃效能評鑑；</w:t>
      </w:r>
      <w:r w:rsidRPr="00B5560E">
        <w:rPr>
          <w:rFonts w:ascii="標楷體" w:eastAsia="標楷體" w:hAnsi="標楷體" w:cs="標楷體"/>
          <w:sz w:val="18"/>
          <w:szCs w:val="18"/>
        </w:rPr>
        <w:t xml:space="preserve"> </w:t>
      </w:r>
      <w:r w:rsidRPr="00B5560E">
        <w:rPr>
          <w:rFonts w:ascii="標楷體" w:eastAsia="標楷體" w:hAnsi="標楷體" w:cs="標楷體" w:hint="eastAsia"/>
          <w:sz w:val="18"/>
          <w:szCs w:val="18"/>
        </w:rPr>
        <w:t>以計劃評核術，</w:t>
      </w:r>
      <w:r w:rsidRPr="00B5560E">
        <w:rPr>
          <w:rFonts w:ascii="標楷體" w:eastAsia="標楷體" w:hAnsi="標楷體" w:cs="標楷體"/>
          <w:sz w:val="18"/>
          <w:szCs w:val="18"/>
        </w:rPr>
        <w:t xml:space="preserve"> </w:t>
      </w:r>
      <w:r w:rsidRPr="00B5560E">
        <w:rPr>
          <w:rFonts w:ascii="標楷體" w:eastAsia="標楷體" w:hAnsi="標楷體" w:cs="標楷體" w:hint="eastAsia"/>
          <w:sz w:val="18"/>
          <w:szCs w:val="18"/>
        </w:rPr>
        <w:t>運用</w:t>
      </w:r>
      <w:r w:rsidRPr="00B5560E">
        <w:rPr>
          <w:rFonts w:ascii="標楷體" w:eastAsia="標楷體" w:hAnsi="標楷體" w:cs="標楷體"/>
          <w:sz w:val="18"/>
          <w:szCs w:val="18"/>
        </w:rPr>
        <w:t>PERT</w:t>
      </w:r>
      <w:r w:rsidRPr="00B5560E">
        <w:rPr>
          <w:rFonts w:ascii="標楷體" w:eastAsia="標楷體" w:hAnsi="標楷體" w:cs="標楷體" w:hint="eastAsia"/>
          <w:sz w:val="18"/>
          <w:szCs w:val="18"/>
        </w:rPr>
        <w:t>及</w:t>
      </w:r>
      <w:r w:rsidRPr="00B5560E">
        <w:rPr>
          <w:rFonts w:ascii="標楷體" w:eastAsia="標楷體" w:hAnsi="標楷體" w:cs="標楷體"/>
          <w:sz w:val="18"/>
          <w:szCs w:val="18"/>
        </w:rPr>
        <w:t xml:space="preserve">PDCA </w:t>
      </w:r>
      <w:r w:rsidRPr="00B5560E">
        <w:rPr>
          <w:rFonts w:ascii="標楷體" w:eastAsia="標楷體" w:hAnsi="標楷體" w:cs="標楷體" w:hint="eastAsia"/>
          <w:sz w:val="18"/>
          <w:szCs w:val="18"/>
        </w:rPr>
        <w:t>實施</w:t>
      </w:r>
      <w:r w:rsidRPr="001B31F9">
        <w:rPr>
          <w:rFonts w:ascii="標楷體" w:eastAsia="標楷體" w:hAnsi="標楷體" w:cs="標楷體" w:hint="eastAsia"/>
          <w:b/>
          <w:sz w:val="18"/>
          <w:szCs w:val="18"/>
        </w:rPr>
        <w:t>滾動修正</w:t>
      </w:r>
      <w:r w:rsidRPr="00B5560E">
        <w:rPr>
          <w:rFonts w:ascii="標楷體" w:eastAsia="標楷體" w:hAnsi="標楷體" w:cs="標楷體" w:hint="eastAsia"/>
          <w:sz w:val="18"/>
          <w:szCs w:val="18"/>
        </w:rPr>
        <w:t>，以促進校務革新與永續經營發展。</w:t>
      </w:r>
    </w:p>
    <w:p w:rsidR="007E732A" w:rsidRPr="00B5560E" w:rsidRDefault="007E732A" w:rsidP="00B5560E">
      <w:pPr>
        <w:pStyle w:val="af3"/>
        <w:numPr>
          <w:ilvl w:val="0"/>
          <w:numId w:val="25"/>
        </w:numPr>
        <w:autoSpaceDE w:val="0"/>
        <w:autoSpaceDN w:val="0"/>
        <w:spacing w:line="0" w:lineRule="atLeast"/>
        <w:ind w:leftChars="0"/>
        <w:rPr>
          <w:rFonts w:ascii="標楷體" w:eastAsia="標楷體" w:hAnsi="標楷體" w:cs="Times New Roman"/>
          <w:sz w:val="18"/>
          <w:szCs w:val="18"/>
        </w:rPr>
      </w:pPr>
      <w:r w:rsidRPr="00B5560E">
        <w:rPr>
          <w:rFonts w:ascii="標楷體" w:eastAsia="標楷體" w:hAnsi="標楷體" w:cs="標楷體" w:hint="eastAsia"/>
          <w:sz w:val="18"/>
          <w:szCs w:val="18"/>
        </w:rPr>
        <w:t>蓬勃發展社團活動，秉持「多元化」、「適性化」的教育原則，推展安排體育與藝文等展演機會，以三生教育</w:t>
      </w:r>
      <w:r w:rsidRPr="00B5560E">
        <w:rPr>
          <w:rFonts w:ascii="標楷體" w:eastAsia="標楷體" w:hAnsi="標楷體" w:cs="標楷體"/>
          <w:sz w:val="18"/>
          <w:szCs w:val="18"/>
        </w:rPr>
        <w:t xml:space="preserve">--- </w:t>
      </w:r>
      <w:r w:rsidRPr="00B5560E">
        <w:rPr>
          <w:rFonts w:ascii="標楷體" w:eastAsia="標楷體" w:hAnsi="標楷體" w:cs="標楷體" w:hint="eastAsia"/>
          <w:sz w:val="18"/>
          <w:szCs w:val="18"/>
        </w:rPr>
        <w:t>生活教育、生命教育、生涯教育內涵，作為檢驗主軸。</w:t>
      </w:r>
    </w:p>
    <w:p w:rsidR="007E732A" w:rsidRPr="00B5560E" w:rsidRDefault="007E732A" w:rsidP="00B5560E">
      <w:pPr>
        <w:pStyle w:val="af3"/>
        <w:numPr>
          <w:ilvl w:val="0"/>
          <w:numId w:val="25"/>
        </w:numPr>
        <w:autoSpaceDE w:val="0"/>
        <w:autoSpaceDN w:val="0"/>
        <w:spacing w:line="0" w:lineRule="atLeast"/>
        <w:ind w:leftChars="0"/>
        <w:rPr>
          <w:rFonts w:ascii="標楷體" w:eastAsia="標楷體" w:hAnsi="標楷體" w:cs="Times New Roman"/>
          <w:sz w:val="18"/>
          <w:szCs w:val="18"/>
        </w:rPr>
      </w:pPr>
      <w:r w:rsidRPr="00B5560E">
        <w:rPr>
          <w:rFonts w:ascii="標楷體" w:eastAsia="標楷體" w:hAnsi="標楷體" w:cs="標楷體" w:hint="eastAsia"/>
          <w:sz w:val="18"/>
          <w:szCs w:val="18"/>
        </w:rPr>
        <w:t>在校務發展基礎上，結合親生智慧社區、社區資源，連結教育政策，強化學校利基，發展學校特色，力求永續發展，營造優質的快樂學園</w:t>
      </w:r>
      <w:r w:rsidRPr="00B5560E">
        <w:rPr>
          <w:rFonts w:ascii="標楷體" w:eastAsia="標楷體" w:hAnsi="標楷體" w:cs="標楷體"/>
          <w:sz w:val="18"/>
          <w:szCs w:val="18"/>
        </w:rPr>
        <w:t>---</w:t>
      </w:r>
      <w:r w:rsidRPr="00B5560E">
        <w:rPr>
          <w:rFonts w:ascii="標楷體" w:eastAsia="標楷體" w:hAnsi="標楷體" w:cs="標楷體" w:hint="eastAsia"/>
          <w:sz w:val="18"/>
          <w:szCs w:val="18"/>
        </w:rPr>
        <w:t>以【數值變化】檢驗成果，包括過程與總結。</w:t>
      </w:r>
    </w:p>
    <w:p w:rsidR="007E732A" w:rsidRPr="00B5560E" w:rsidRDefault="007E732A" w:rsidP="00B5560E">
      <w:pPr>
        <w:pStyle w:val="af3"/>
        <w:autoSpaceDE w:val="0"/>
        <w:autoSpaceDN w:val="0"/>
        <w:spacing w:line="0" w:lineRule="atLeast"/>
        <w:ind w:leftChars="0" w:left="960"/>
        <w:rPr>
          <w:rFonts w:ascii="標楷體" w:eastAsia="標楷體" w:hAnsi="標楷體" w:cs="Times New Roman"/>
          <w:sz w:val="18"/>
          <w:szCs w:val="18"/>
        </w:rPr>
      </w:pPr>
    </w:p>
    <w:p w:rsidR="007E732A" w:rsidRPr="00B5560E" w:rsidRDefault="007E732A" w:rsidP="00B5560E">
      <w:pPr>
        <w:spacing w:line="0" w:lineRule="atLeast"/>
        <w:rPr>
          <w:rFonts w:ascii="標楷體" w:eastAsia="標楷體" w:hAnsi="標楷體" w:cs="Times New Roman"/>
          <w:b/>
          <w:bCs/>
          <w:sz w:val="18"/>
          <w:szCs w:val="18"/>
        </w:rPr>
      </w:pPr>
    </w:p>
    <w:p w:rsidR="007E732A" w:rsidRPr="00B5560E" w:rsidRDefault="007E732A" w:rsidP="00B5560E">
      <w:pPr>
        <w:pStyle w:val="af3"/>
        <w:autoSpaceDE w:val="0"/>
        <w:autoSpaceDN w:val="0"/>
        <w:spacing w:line="0" w:lineRule="atLeast"/>
        <w:ind w:leftChars="0" w:left="0"/>
        <w:rPr>
          <w:rFonts w:ascii="標楷體" w:eastAsia="標楷體" w:hAnsi="標楷體" w:cs="Times New Roman"/>
          <w:sz w:val="18"/>
          <w:szCs w:val="18"/>
        </w:rPr>
      </w:pPr>
    </w:p>
    <w:p w:rsidR="007E732A" w:rsidRPr="00AB4239" w:rsidRDefault="007E732A" w:rsidP="00D94678">
      <w:pPr>
        <w:spacing w:line="520" w:lineRule="exact"/>
        <w:jc w:val="both"/>
        <w:rPr>
          <w:rFonts w:eastAsia="標楷體" w:cs="Times New Roman"/>
          <w:color w:val="000000"/>
          <w:sz w:val="32"/>
          <w:szCs w:val="32"/>
        </w:rPr>
      </w:pPr>
      <w:r w:rsidRPr="00AB4239">
        <w:rPr>
          <w:rFonts w:eastAsia="標楷體" w:cs="標楷體" w:hint="eastAsia"/>
          <w:color w:val="000000"/>
          <w:sz w:val="32"/>
          <w:szCs w:val="32"/>
        </w:rPr>
        <w:t>彰化縣</w:t>
      </w:r>
      <w:r>
        <w:rPr>
          <w:rFonts w:eastAsia="標楷體" w:cs="標楷體" w:hint="eastAsia"/>
          <w:color w:val="000000"/>
          <w:sz w:val="32"/>
          <w:szCs w:val="32"/>
        </w:rPr>
        <w:t>立明倫</w:t>
      </w:r>
      <w:r w:rsidRPr="00AB4239">
        <w:rPr>
          <w:rFonts w:eastAsia="標楷體" w:cs="標楷體" w:hint="eastAsia"/>
          <w:color w:val="000000"/>
          <w:sz w:val="32"/>
          <w:szCs w:val="32"/>
        </w:rPr>
        <w:t>國民</w:t>
      </w:r>
      <w:r>
        <w:rPr>
          <w:rFonts w:eastAsia="標楷體" w:cs="標楷體" w:hint="eastAsia"/>
          <w:color w:val="000000"/>
          <w:sz w:val="32"/>
          <w:szCs w:val="32"/>
        </w:rPr>
        <w:t>中</w:t>
      </w:r>
      <w:r w:rsidRPr="00AB4239">
        <w:rPr>
          <w:rFonts w:eastAsia="標楷體" w:cs="標楷體" w:hint="eastAsia"/>
          <w:color w:val="000000"/>
          <w:sz w:val="32"/>
          <w:szCs w:val="32"/>
        </w:rPr>
        <w:t>學</w:t>
      </w:r>
      <w:r w:rsidRPr="00AB4239"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/>
          <w:color w:val="000000"/>
          <w:sz w:val="32"/>
          <w:szCs w:val="32"/>
        </w:rPr>
        <w:t xml:space="preserve">   </w:t>
      </w:r>
      <w:r w:rsidRPr="00AB4239">
        <w:rPr>
          <w:rFonts w:eastAsia="標楷體"/>
          <w:color w:val="000000"/>
          <w:sz w:val="32"/>
          <w:szCs w:val="32"/>
        </w:rPr>
        <w:t xml:space="preserve"> </w:t>
      </w:r>
      <w:r w:rsidRPr="00AB4239">
        <w:rPr>
          <w:rFonts w:eastAsia="標楷體" w:cs="標楷體" w:hint="eastAsia"/>
          <w:color w:val="000000"/>
          <w:sz w:val="32"/>
          <w:szCs w:val="32"/>
        </w:rPr>
        <w:t>校長</w:t>
      </w:r>
      <w:r>
        <w:rPr>
          <w:rFonts w:eastAsia="標楷體"/>
          <w:color w:val="000000"/>
          <w:sz w:val="32"/>
          <w:szCs w:val="32"/>
        </w:rPr>
        <w:t xml:space="preserve">              </w:t>
      </w:r>
      <w:r w:rsidRPr="00AB4239">
        <w:rPr>
          <w:rFonts w:eastAsia="標楷體" w:cs="標楷體" w:hint="eastAsia"/>
          <w:color w:val="000000"/>
          <w:sz w:val="32"/>
          <w:szCs w:val="32"/>
        </w:rPr>
        <w:t>〈簽章〉</w:t>
      </w:r>
    </w:p>
    <w:p w:rsidR="007E732A" w:rsidRPr="008429C2" w:rsidRDefault="007E732A" w:rsidP="00B5560E">
      <w:pPr>
        <w:tabs>
          <w:tab w:val="right" w:pos="6840"/>
        </w:tabs>
        <w:spacing w:line="960" w:lineRule="exact"/>
        <w:rPr>
          <w:rFonts w:eastAsia="標楷體" w:cs="Times New Roman"/>
          <w:color w:val="000000"/>
          <w:sz w:val="32"/>
          <w:szCs w:val="32"/>
        </w:rPr>
      </w:pPr>
      <w:r w:rsidRPr="00AB4239">
        <w:rPr>
          <w:rFonts w:eastAsia="標楷體" w:cs="標楷體" w:hint="eastAsia"/>
          <w:color w:val="000000"/>
          <w:sz w:val="32"/>
          <w:szCs w:val="32"/>
        </w:rPr>
        <w:t>中</w:t>
      </w:r>
      <w:r w:rsidRPr="00AB4239">
        <w:rPr>
          <w:rFonts w:eastAsia="標楷體"/>
          <w:color w:val="000000"/>
          <w:sz w:val="32"/>
          <w:szCs w:val="32"/>
        </w:rPr>
        <w:t xml:space="preserve">  </w:t>
      </w:r>
      <w:r w:rsidRPr="00AB4239">
        <w:rPr>
          <w:rFonts w:eastAsia="標楷體" w:cs="標楷體" w:hint="eastAsia"/>
          <w:color w:val="000000"/>
          <w:sz w:val="32"/>
          <w:szCs w:val="32"/>
        </w:rPr>
        <w:t>華</w:t>
      </w:r>
      <w:r w:rsidRPr="00AB4239">
        <w:rPr>
          <w:rFonts w:eastAsia="標楷體"/>
          <w:color w:val="000000"/>
          <w:sz w:val="32"/>
          <w:szCs w:val="32"/>
        </w:rPr>
        <w:t xml:space="preserve">  </w:t>
      </w:r>
      <w:r w:rsidRPr="00AB4239">
        <w:rPr>
          <w:rFonts w:eastAsia="標楷體" w:cs="標楷體" w:hint="eastAsia"/>
          <w:color w:val="000000"/>
          <w:sz w:val="32"/>
          <w:szCs w:val="32"/>
        </w:rPr>
        <w:t>民</w:t>
      </w:r>
      <w:r w:rsidRPr="00AB4239">
        <w:rPr>
          <w:rFonts w:eastAsia="標楷體"/>
          <w:color w:val="000000"/>
          <w:sz w:val="32"/>
          <w:szCs w:val="32"/>
        </w:rPr>
        <w:t xml:space="preserve">  </w:t>
      </w:r>
      <w:r w:rsidRPr="00AB4239">
        <w:rPr>
          <w:rFonts w:eastAsia="標楷體" w:cs="標楷體" w:hint="eastAsia"/>
          <w:color w:val="000000"/>
          <w:sz w:val="32"/>
          <w:szCs w:val="32"/>
        </w:rPr>
        <w:t>國</w:t>
      </w:r>
      <w:r w:rsidRPr="00AB4239">
        <w:rPr>
          <w:rFonts w:eastAsia="標楷體"/>
          <w:color w:val="000000"/>
          <w:sz w:val="32"/>
          <w:szCs w:val="32"/>
        </w:rPr>
        <w:t xml:space="preserve">   </w:t>
      </w:r>
      <w:r w:rsidRPr="00AB4239">
        <w:rPr>
          <w:rFonts w:eastAsia="標楷體"/>
          <w:color w:val="000000"/>
          <w:sz w:val="40"/>
          <w:szCs w:val="40"/>
        </w:rPr>
        <w:t>10</w:t>
      </w:r>
      <w:r>
        <w:rPr>
          <w:rFonts w:eastAsia="標楷體"/>
          <w:color w:val="000000"/>
          <w:sz w:val="40"/>
          <w:szCs w:val="40"/>
        </w:rPr>
        <w:t>7</w:t>
      </w:r>
      <w:r w:rsidRPr="00AB4239">
        <w:rPr>
          <w:rFonts w:eastAsia="標楷體"/>
          <w:color w:val="000000"/>
          <w:sz w:val="48"/>
          <w:szCs w:val="48"/>
        </w:rPr>
        <w:t xml:space="preserve">   </w:t>
      </w:r>
      <w:r w:rsidRPr="00AB4239">
        <w:rPr>
          <w:rFonts w:eastAsia="標楷體" w:cs="標楷體" w:hint="eastAsia"/>
          <w:color w:val="000000"/>
          <w:sz w:val="32"/>
          <w:szCs w:val="32"/>
        </w:rPr>
        <w:t>年</w:t>
      </w:r>
      <w:r>
        <w:rPr>
          <w:rFonts w:eastAsia="標楷體" w:cs="標楷體" w:hint="eastAsia"/>
          <w:color w:val="000000"/>
          <w:sz w:val="32"/>
          <w:szCs w:val="32"/>
        </w:rPr>
        <w:t xml:space="preserve">　</w:t>
      </w:r>
      <w:r>
        <w:rPr>
          <w:rFonts w:eastAsia="標楷體"/>
          <w:color w:val="000000"/>
          <w:sz w:val="32"/>
          <w:szCs w:val="32"/>
        </w:rPr>
        <w:t>1</w:t>
      </w:r>
      <w:r w:rsidRPr="00AB4239">
        <w:rPr>
          <w:rFonts w:eastAsia="標楷體"/>
          <w:color w:val="000000"/>
          <w:sz w:val="32"/>
          <w:szCs w:val="32"/>
        </w:rPr>
        <w:t xml:space="preserve">   </w:t>
      </w:r>
      <w:r w:rsidRPr="00AB4239">
        <w:rPr>
          <w:rFonts w:eastAsia="標楷體" w:cs="標楷體" w:hint="eastAsia"/>
          <w:color w:val="000000"/>
          <w:sz w:val="32"/>
          <w:szCs w:val="32"/>
        </w:rPr>
        <w:t xml:space="preserve">月　</w:t>
      </w:r>
      <w:r w:rsidRPr="00AB4239">
        <w:rPr>
          <w:rFonts w:eastAsia="標楷體"/>
          <w:color w:val="000000"/>
          <w:sz w:val="32"/>
          <w:szCs w:val="32"/>
        </w:rPr>
        <w:t xml:space="preserve">   </w:t>
      </w:r>
      <w:r>
        <w:rPr>
          <w:rFonts w:eastAsia="標楷體"/>
          <w:color w:val="000000"/>
          <w:sz w:val="32"/>
          <w:szCs w:val="32"/>
        </w:rPr>
        <w:t>10</w:t>
      </w:r>
      <w:r w:rsidRPr="00AB4239">
        <w:rPr>
          <w:rFonts w:eastAsia="標楷體"/>
          <w:color w:val="000000"/>
          <w:sz w:val="32"/>
          <w:szCs w:val="32"/>
        </w:rPr>
        <w:t xml:space="preserve">    </w:t>
      </w:r>
      <w:r w:rsidRPr="00AB4239">
        <w:rPr>
          <w:rFonts w:eastAsia="標楷體" w:cs="標楷體" w:hint="eastAsia"/>
          <w:color w:val="000000"/>
          <w:sz w:val="32"/>
          <w:szCs w:val="32"/>
        </w:rPr>
        <w:t>日</w:t>
      </w:r>
    </w:p>
    <w:sectPr w:rsidR="007E732A" w:rsidRPr="008429C2" w:rsidSect="00683587">
      <w:footerReference w:type="default" r:id="rId9"/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F5" w:rsidRDefault="00A82DF5" w:rsidP="00403E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2DF5" w:rsidRDefault="00A82DF5" w:rsidP="00403E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C" w:rsidRDefault="00942DDC" w:rsidP="00AE02D4">
    <w:pPr>
      <w:pStyle w:val="a6"/>
      <w:framePr w:wrap="auto" w:vAnchor="text" w:hAnchor="margin" w:xAlign="center" w:y="1"/>
      <w:rPr>
        <w:rStyle w:val="af7"/>
        <w:rFonts w:cs="Times New Roman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87974">
      <w:rPr>
        <w:rStyle w:val="af7"/>
        <w:noProof/>
      </w:rPr>
      <w:t>1</w:t>
    </w:r>
    <w:r>
      <w:rPr>
        <w:rStyle w:val="af7"/>
      </w:rPr>
      <w:fldChar w:fldCharType="end"/>
    </w:r>
  </w:p>
  <w:p w:rsidR="00942DDC" w:rsidRDefault="00942DDC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F5" w:rsidRDefault="00A82DF5" w:rsidP="00403E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2DF5" w:rsidRDefault="00A82DF5" w:rsidP="00403E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188AD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02872A33"/>
    <w:multiLevelType w:val="hybridMultilevel"/>
    <w:tmpl w:val="B76E7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C3956"/>
    <w:multiLevelType w:val="hybridMultilevel"/>
    <w:tmpl w:val="372E6F4C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B9552C"/>
    <w:multiLevelType w:val="hybridMultilevel"/>
    <w:tmpl w:val="0B0664D6"/>
    <w:lvl w:ilvl="0" w:tplc="73561036">
      <w:start w:val="1"/>
      <w:numFmt w:val="decimal"/>
      <w:lvlRestart w:val="0"/>
      <w:lvlText w:val="%1."/>
      <w:lvlJc w:val="left"/>
      <w:pPr>
        <w:tabs>
          <w:tab w:val="num" w:pos="362"/>
        </w:tabs>
        <w:ind w:left="36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>
    <w:nsid w:val="0D9B326F"/>
    <w:multiLevelType w:val="hybridMultilevel"/>
    <w:tmpl w:val="FCC0FDB6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6C0FEE"/>
    <w:multiLevelType w:val="hybridMultilevel"/>
    <w:tmpl w:val="BDA4BC4E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46036F"/>
    <w:multiLevelType w:val="hybridMultilevel"/>
    <w:tmpl w:val="93387706"/>
    <w:lvl w:ilvl="0" w:tplc="19CC0824">
      <w:start w:val="2"/>
      <w:numFmt w:val="ideographLegalTraditional"/>
      <w:lvlText w:val="%1、"/>
      <w:lvlJc w:val="left"/>
      <w:pPr>
        <w:ind w:left="722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7">
    <w:nsid w:val="14761AB1"/>
    <w:multiLevelType w:val="hybridMultilevel"/>
    <w:tmpl w:val="C2C6A636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0C0D3F"/>
    <w:multiLevelType w:val="hybridMultilevel"/>
    <w:tmpl w:val="B5BEEC82"/>
    <w:lvl w:ilvl="0" w:tplc="BFD28B04">
      <w:start w:val="4"/>
      <w:numFmt w:val="ideographLegalTradition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9">
    <w:nsid w:val="1A0021CE"/>
    <w:multiLevelType w:val="hybridMultilevel"/>
    <w:tmpl w:val="6714C4C6"/>
    <w:lvl w:ilvl="0" w:tplc="5462B1F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C512C"/>
    <w:multiLevelType w:val="hybridMultilevel"/>
    <w:tmpl w:val="38325518"/>
    <w:lvl w:ilvl="0" w:tplc="5532E8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E54D62"/>
    <w:multiLevelType w:val="hybridMultilevel"/>
    <w:tmpl w:val="C6369F7A"/>
    <w:lvl w:ilvl="0" w:tplc="73561036">
      <w:start w:val="1"/>
      <w:numFmt w:val="decimal"/>
      <w:lvlRestart w:val="0"/>
      <w:lvlText w:val="%1."/>
      <w:lvlJc w:val="left"/>
      <w:pPr>
        <w:tabs>
          <w:tab w:val="num" w:pos="582"/>
        </w:tabs>
        <w:ind w:left="5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2">
    <w:nsid w:val="1D6556A9"/>
    <w:multiLevelType w:val="hybridMultilevel"/>
    <w:tmpl w:val="C87A76B8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263E54"/>
    <w:multiLevelType w:val="hybridMultilevel"/>
    <w:tmpl w:val="C2B88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F143F5"/>
    <w:multiLevelType w:val="hybridMultilevel"/>
    <w:tmpl w:val="49442FEA"/>
    <w:lvl w:ilvl="0" w:tplc="97F2AB2C">
      <w:start w:val="3"/>
      <w:numFmt w:val="ideographLegalTraditional"/>
      <w:lvlText w:val="%1、"/>
      <w:lvlJc w:val="left"/>
      <w:pPr>
        <w:ind w:left="36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15">
    <w:nsid w:val="203B22F4"/>
    <w:multiLevelType w:val="hybridMultilevel"/>
    <w:tmpl w:val="146A86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F5543"/>
    <w:multiLevelType w:val="hybridMultilevel"/>
    <w:tmpl w:val="545CD46E"/>
    <w:lvl w:ilvl="0" w:tplc="73561036">
      <w:start w:val="1"/>
      <w:numFmt w:val="decimal"/>
      <w:lvlRestart w:val="0"/>
      <w:lvlText w:val="%1."/>
      <w:lvlJc w:val="left"/>
      <w:pPr>
        <w:tabs>
          <w:tab w:val="num" w:pos="362"/>
        </w:tabs>
        <w:ind w:left="36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>
    <w:nsid w:val="35EA1A47"/>
    <w:multiLevelType w:val="hybridMultilevel"/>
    <w:tmpl w:val="E00A9EAA"/>
    <w:lvl w:ilvl="0" w:tplc="DA22FC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C71F9"/>
    <w:multiLevelType w:val="hybridMultilevel"/>
    <w:tmpl w:val="24A88862"/>
    <w:lvl w:ilvl="0" w:tplc="F71442A6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8" w:hanging="480"/>
      </w:pPr>
    </w:lvl>
    <w:lvl w:ilvl="2" w:tplc="0409001B">
      <w:start w:val="1"/>
      <w:numFmt w:val="lowerRoman"/>
      <w:lvlText w:val="%3."/>
      <w:lvlJc w:val="right"/>
      <w:pPr>
        <w:ind w:left="1478" w:hanging="480"/>
      </w:pPr>
    </w:lvl>
    <w:lvl w:ilvl="3" w:tplc="0409000F">
      <w:start w:val="1"/>
      <w:numFmt w:val="decimal"/>
      <w:lvlText w:val="%4."/>
      <w:lvlJc w:val="left"/>
      <w:pPr>
        <w:ind w:left="1958" w:hanging="480"/>
      </w:pPr>
    </w:lvl>
    <w:lvl w:ilvl="4" w:tplc="04090019">
      <w:start w:val="1"/>
      <w:numFmt w:val="ideographTraditional"/>
      <w:lvlText w:val="%5、"/>
      <w:lvlJc w:val="left"/>
      <w:pPr>
        <w:ind w:left="2438" w:hanging="480"/>
      </w:pPr>
    </w:lvl>
    <w:lvl w:ilvl="5" w:tplc="0409001B">
      <w:start w:val="1"/>
      <w:numFmt w:val="lowerRoman"/>
      <w:lvlText w:val="%6."/>
      <w:lvlJc w:val="right"/>
      <w:pPr>
        <w:ind w:left="2918" w:hanging="480"/>
      </w:pPr>
    </w:lvl>
    <w:lvl w:ilvl="6" w:tplc="0409000F">
      <w:start w:val="1"/>
      <w:numFmt w:val="decimal"/>
      <w:lvlText w:val="%7."/>
      <w:lvlJc w:val="left"/>
      <w:pPr>
        <w:ind w:left="3398" w:hanging="480"/>
      </w:pPr>
    </w:lvl>
    <w:lvl w:ilvl="7" w:tplc="04090019">
      <w:start w:val="1"/>
      <w:numFmt w:val="ideographTraditional"/>
      <w:lvlText w:val="%8、"/>
      <w:lvlJc w:val="left"/>
      <w:pPr>
        <w:ind w:left="3878" w:hanging="480"/>
      </w:pPr>
    </w:lvl>
    <w:lvl w:ilvl="8" w:tplc="0409001B">
      <w:start w:val="1"/>
      <w:numFmt w:val="lowerRoman"/>
      <w:lvlText w:val="%9."/>
      <w:lvlJc w:val="right"/>
      <w:pPr>
        <w:ind w:left="4358" w:hanging="480"/>
      </w:pPr>
    </w:lvl>
  </w:abstractNum>
  <w:abstractNum w:abstractNumId="19">
    <w:nsid w:val="3E0F0559"/>
    <w:multiLevelType w:val="hybridMultilevel"/>
    <w:tmpl w:val="9850A666"/>
    <w:lvl w:ilvl="0" w:tplc="F3C6804E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01471E5"/>
    <w:multiLevelType w:val="hybridMultilevel"/>
    <w:tmpl w:val="A77EFA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03314C6"/>
    <w:multiLevelType w:val="hybridMultilevel"/>
    <w:tmpl w:val="47A28AAE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2B4452"/>
    <w:multiLevelType w:val="hybridMultilevel"/>
    <w:tmpl w:val="6D80593C"/>
    <w:lvl w:ilvl="0" w:tplc="61AC7A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60862B8"/>
    <w:multiLevelType w:val="hybridMultilevel"/>
    <w:tmpl w:val="DAFEEA76"/>
    <w:lvl w:ilvl="0" w:tplc="E53AA9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573F88"/>
    <w:multiLevelType w:val="hybridMultilevel"/>
    <w:tmpl w:val="C71AC376"/>
    <w:lvl w:ilvl="0" w:tplc="FF307ACC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E931B3"/>
    <w:multiLevelType w:val="hybridMultilevel"/>
    <w:tmpl w:val="D6089AE2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3012D7"/>
    <w:multiLevelType w:val="hybridMultilevel"/>
    <w:tmpl w:val="F2B0D836"/>
    <w:lvl w:ilvl="0" w:tplc="099ADBFA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0669A8"/>
    <w:multiLevelType w:val="hybridMultilevel"/>
    <w:tmpl w:val="1B002B04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737182C"/>
    <w:multiLevelType w:val="hybridMultilevel"/>
    <w:tmpl w:val="5F88678A"/>
    <w:lvl w:ilvl="0" w:tplc="E71A89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5DAD44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9358A4"/>
    <w:multiLevelType w:val="hybridMultilevel"/>
    <w:tmpl w:val="59A697CC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F004242"/>
    <w:multiLevelType w:val="hybridMultilevel"/>
    <w:tmpl w:val="4E5A2F7A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0F73EF9"/>
    <w:multiLevelType w:val="hybridMultilevel"/>
    <w:tmpl w:val="EED4F574"/>
    <w:lvl w:ilvl="0" w:tplc="87F2F6BE">
      <w:start w:val="1"/>
      <w:numFmt w:val="taiwaneseCountingThousand"/>
      <w:lvlText w:val="(%1)"/>
      <w:lvlJc w:val="left"/>
      <w:pPr>
        <w:ind w:left="602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>
      <w:start w:val="1"/>
      <w:numFmt w:val="lowerRoman"/>
      <w:lvlText w:val="%3."/>
      <w:lvlJc w:val="right"/>
      <w:pPr>
        <w:ind w:left="1547" w:hanging="480"/>
      </w:pPr>
    </w:lvl>
    <w:lvl w:ilvl="3" w:tplc="0409000F">
      <w:start w:val="1"/>
      <w:numFmt w:val="decimal"/>
      <w:lvlText w:val="%4."/>
      <w:lvlJc w:val="left"/>
      <w:pPr>
        <w:ind w:left="2027" w:hanging="480"/>
      </w:pPr>
    </w:lvl>
    <w:lvl w:ilvl="4" w:tplc="04090019">
      <w:start w:val="1"/>
      <w:numFmt w:val="ideographTraditional"/>
      <w:lvlText w:val="%5、"/>
      <w:lvlJc w:val="left"/>
      <w:pPr>
        <w:ind w:left="2507" w:hanging="480"/>
      </w:pPr>
    </w:lvl>
    <w:lvl w:ilvl="5" w:tplc="0409001B">
      <w:start w:val="1"/>
      <w:numFmt w:val="lowerRoman"/>
      <w:lvlText w:val="%6."/>
      <w:lvlJc w:val="right"/>
      <w:pPr>
        <w:ind w:left="2987" w:hanging="480"/>
      </w:pPr>
    </w:lvl>
    <w:lvl w:ilvl="6" w:tplc="0409000F">
      <w:start w:val="1"/>
      <w:numFmt w:val="decimal"/>
      <w:lvlText w:val="%7."/>
      <w:lvlJc w:val="left"/>
      <w:pPr>
        <w:ind w:left="3467" w:hanging="480"/>
      </w:pPr>
    </w:lvl>
    <w:lvl w:ilvl="7" w:tplc="04090019">
      <w:start w:val="1"/>
      <w:numFmt w:val="ideographTraditional"/>
      <w:lvlText w:val="%8、"/>
      <w:lvlJc w:val="left"/>
      <w:pPr>
        <w:ind w:left="3947" w:hanging="480"/>
      </w:pPr>
    </w:lvl>
    <w:lvl w:ilvl="8" w:tplc="0409001B">
      <w:start w:val="1"/>
      <w:numFmt w:val="lowerRoman"/>
      <w:lvlText w:val="%9."/>
      <w:lvlJc w:val="right"/>
      <w:pPr>
        <w:ind w:left="4427" w:hanging="480"/>
      </w:pPr>
    </w:lvl>
  </w:abstractNum>
  <w:abstractNum w:abstractNumId="32">
    <w:nsid w:val="65193456"/>
    <w:multiLevelType w:val="hybridMultilevel"/>
    <w:tmpl w:val="4970B58A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804203C"/>
    <w:multiLevelType w:val="hybridMultilevel"/>
    <w:tmpl w:val="5FB2CCE2"/>
    <w:lvl w:ilvl="0" w:tplc="C2F60B0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1650D2"/>
    <w:multiLevelType w:val="hybridMultilevel"/>
    <w:tmpl w:val="A4DE56AC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EE91F18"/>
    <w:multiLevelType w:val="hybridMultilevel"/>
    <w:tmpl w:val="0A887BF2"/>
    <w:lvl w:ilvl="0" w:tplc="73561036">
      <w:start w:val="1"/>
      <w:numFmt w:val="decimal"/>
      <w:lvlRestart w:val="0"/>
      <w:lvlText w:val="%1.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F2821B9"/>
    <w:multiLevelType w:val="hybridMultilevel"/>
    <w:tmpl w:val="D09C9A74"/>
    <w:lvl w:ilvl="0" w:tplc="340AE264">
      <w:start w:val="1"/>
      <w:numFmt w:val="ideographLegalTraditional"/>
      <w:lvlText w:val="%1、"/>
      <w:lvlJc w:val="left"/>
      <w:pPr>
        <w:ind w:left="242" w:hanging="60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602" w:hanging="480"/>
      </w:pPr>
    </w:lvl>
    <w:lvl w:ilvl="2" w:tplc="0409001B">
      <w:start w:val="1"/>
      <w:numFmt w:val="lowerRoman"/>
      <w:lvlText w:val="%3."/>
      <w:lvlJc w:val="right"/>
      <w:pPr>
        <w:ind w:left="1082" w:hanging="480"/>
      </w:pPr>
    </w:lvl>
    <w:lvl w:ilvl="3" w:tplc="0409000F">
      <w:start w:val="1"/>
      <w:numFmt w:val="decimal"/>
      <w:lvlText w:val="%4."/>
      <w:lvlJc w:val="left"/>
      <w:pPr>
        <w:ind w:left="1562" w:hanging="480"/>
      </w:pPr>
    </w:lvl>
    <w:lvl w:ilvl="4" w:tplc="04090019">
      <w:start w:val="1"/>
      <w:numFmt w:val="ideographTraditional"/>
      <w:lvlText w:val="%5、"/>
      <w:lvlJc w:val="left"/>
      <w:pPr>
        <w:ind w:left="2042" w:hanging="480"/>
      </w:pPr>
    </w:lvl>
    <w:lvl w:ilvl="5" w:tplc="0409001B">
      <w:start w:val="1"/>
      <w:numFmt w:val="lowerRoman"/>
      <w:lvlText w:val="%6."/>
      <w:lvlJc w:val="right"/>
      <w:pPr>
        <w:ind w:left="2522" w:hanging="480"/>
      </w:pPr>
    </w:lvl>
    <w:lvl w:ilvl="6" w:tplc="0409000F">
      <w:start w:val="1"/>
      <w:numFmt w:val="decimal"/>
      <w:lvlText w:val="%7."/>
      <w:lvlJc w:val="left"/>
      <w:pPr>
        <w:ind w:left="3002" w:hanging="480"/>
      </w:pPr>
    </w:lvl>
    <w:lvl w:ilvl="7" w:tplc="04090019">
      <w:start w:val="1"/>
      <w:numFmt w:val="ideographTraditional"/>
      <w:lvlText w:val="%8、"/>
      <w:lvlJc w:val="left"/>
      <w:pPr>
        <w:ind w:left="3482" w:hanging="480"/>
      </w:pPr>
    </w:lvl>
    <w:lvl w:ilvl="8" w:tplc="0409001B">
      <w:start w:val="1"/>
      <w:numFmt w:val="lowerRoman"/>
      <w:lvlText w:val="%9."/>
      <w:lvlJc w:val="right"/>
      <w:pPr>
        <w:ind w:left="3962" w:hanging="480"/>
      </w:pPr>
    </w:lvl>
  </w:abstractNum>
  <w:abstractNum w:abstractNumId="37">
    <w:nsid w:val="744C599C"/>
    <w:multiLevelType w:val="hybridMultilevel"/>
    <w:tmpl w:val="40D000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DC451F"/>
    <w:multiLevelType w:val="hybridMultilevel"/>
    <w:tmpl w:val="A02C2E16"/>
    <w:lvl w:ilvl="0" w:tplc="73561036">
      <w:start w:val="1"/>
      <w:numFmt w:val="decimal"/>
      <w:lvlRestart w:val="0"/>
      <w:lvlText w:val="%1."/>
      <w:lvlJc w:val="left"/>
      <w:pPr>
        <w:tabs>
          <w:tab w:val="num" w:pos="-2038"/>
        </w:tabs>
        <w:ind w:left="-2038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-1560"/>
        </w:tabs>
        <w:ind w:left="-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1080"/>
        </w:tabs>
        <w:ind w:left="-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600"/>
        </w:tabs>
        <w:ind w:left="-6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-120"/>
        </w:tabs>
        <w:ind w:left="-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"/>
        </w:tabs>
        <w:ind w:left="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840"/>
        </w:tabs>
        <w:ind w:left="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320"/>
        </w:tabs>
        <w:ind w:left="1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800"/>
        </w:tabs>
        <w:ind w:left="1800" w:hanging="480"/>
      </w:pPr>
    </w:lvl>
  </w:abstractNum>
  <w:abstractNum w:abstractNumId="39">
    <w:nsid w:val="7B041529"/>
    <w:multiLevelType w:val="hybridMultilevel"/>
    <w:tmpl w:val="EC865AA8"/>
    <w:lvl w:ilvl="0" w:tplc="14AA05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733429"/>
    <w:multiLevelType w:val="hybridMultilevel"/>
    <w:tmpl w:val="D160FB6A"/>
    <w:lvl w:ilvl="0" w:tplc="F3C6804E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D1D137A"/>
    <w:multiLevelType w:val="hybridMultilevel"/>
    <w:tmpl w:val="444461BE"/>
    <w:lvl w:ilvl="0" w:tplc="432A26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39"/>
  </w:num>
  <w:num w:numId="4">
    <w:abstractNumId w:val="20"/>
  </w:num>
  <w:num w:numId="5">
    <w:abstractNumId w:val="15"/>
  </w:num>
  <w:num w:numId="6">
    <w:abstractNumId w:val="37"/>
  </w:num>
  <w:num w:numId="7">
    <w:abstractNumId w:val="4"/>
  </w:num>
  <w:num w:numId="8">
    <w:abstractNumId w:val="30"/>
  </w:num>
  <w:num w:numId="9">
    <w:abstractNumId w:val="29"/>
  </w:num>
  <w:num w:numId="10">
    <w:abstractNumId w:val="2"/>
  </w:num>
  <w:num w:numId="11">
    <w:abstractNumId w:val="7"/>
  </w:num>
  <w:num w:numId="12">
    <w:abstractNumId w:val="38"/>
  </w:num>
  <w:num w:numId="13">
    <w:abstractNumId w:val="16"/>
  </w:num>
  <w:num w:numId="14">
    <w:abstractNumId w:val="3"/>
  </w:num>
  <w:num w:numId="15">
    <w:abstractNumId w:val="32"/>
  </w:num>
  <w:num w:numId="16">
    <w:abstractNumId w:val="12"/>
  </w:num>
  <w:num w:numId="17">
    <w:abstractNumId w:val="25"/>
  </w:num>
  <w:num w:numId="18">
    <w:abstractNumId w:val="27"/>
  </w:num>
  <w:num w:numId="19">
    <w:abstractNumId w:val="21"/>
  </w:num>
  <w:num w:numId="20">
    <w:abstractNumId w:val="11"/>
  </w:num>
  <w:num w:numId="21">
    <w:abstractNumId w:val="35"/>
  </w:num>
  <w:num w:numId="22">
    <w:abstractNumId w:val="34"/>
  </w:num>
  <w:num w:numId="23">
    <w:abstractNumId w:val="5"/>
  </w:num>
  <w:num w:numId="24">
    <w:abstractNumId w:val="36"/>
  </w:num>
  <w:num w:numId="25">
    <w:abstractNumId w:val="22"/>
  </w:num>
  <w:num w:numId="26">
    <w:abstractNumId w:val="24"/>
  </w:num>
  <w:num w:numId="27">
    <w:abstractNumId w:val="23"/>
  </w:num>
  <w:num w:numId="28">
    <w:abstractNumId w:val="33"/>
  </w:num>
  <w:num w:numId="29">
    <w:abstractNumId w:val="26"/>
  </w:num>
  <w:num w:numId="30">
    <w:abstractNumId w:val="1"/>
  </w:num>
  <w:num w:numId="31">
    <w:abstractNumId w:val="17"/>
  </w:num>
  <w:num w:numId="32">
    <w:abstractNumId w:val="18"/>
  </w:num>
  <w:num w:numId="33">
    <w:abstractNumId w:val="31"/>
  </w:num>
  <w:num w:numId="34">
    <w:abstractNumId w:val="9"/>
  </w:num>
  <w:num w:numId="35">
    <w:abstractNumId w:val="40"/>
  </w:num>
  <w:num w:numId="36">
    <w:abstractNumId w:val="19"/>
  </w:num>
  <w:num w:numId="37">
    <w:abstractNumId w:val="13"/>
  </w:num>
  <w:num w:numId="38">
    <w:abstractNumId w:val="28"/>
  </w:num>
  <w:num w:numId="39">
    <w:abstractNumId w:val="41"/>
  </w:num>
  <w:num w:numId="40">
    <w:abstractNumId w:val="10"/>
  </w:num>
  <w:num w:numId="41">
    <w:abstractNumId w:val="6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FE"/>
    <w:rsid w:val="000012D1"/>
    <w:rsid w:val="0000302B"/>
    <w:rsid w:val="00012052"/>
    <w:rsid w:val="0001701D"/>
    <w:rsid w:val="00020E1A"/>
    <w:rsid w:val="00021F58"/>
    <w:rsid w:val="00023AC8"/>
    <w:rsid w:val="00050769"/>
    <w:rsid w:val="00053D8C"/>
    <w:rsid w:val="0005557F"/>
    <w:rsid w:val="00055638"/>
    <w:rsid w:val="000575DD"/>
    <w:rsid w:val="00060BA5"/>
    <w:rsid w:val="000667F1"/>
    <w:rsid w:val="00066DF5"/>
    <w:rsid w:val="000700B4"/>
    <w:rsid w:val="000769C4"/>
    <w:rsid w:val="00076E6F"/>
    <w:rsid w:val="00077BF1"/>
    <w:rsid w:val="00082E3B"/>
    <w:rsid w:val="00084334"/>
    <w:rsid w:val="00084DFD"/>
    <w:rsid w:val="00093699"/>
    <w:rsid w:val="000936AD"/>
    <w:rsid w:val="00095818"/>
    <w:rsid w:val="000A65BB"/>
    <w:rsid w:val="000A697C"/>
    <w:rsid w:val="000A6C6A"/>
    <w:rsid w:val="000A7B3B"/>
    <w:rsid w:val="000C15A1"/>
    <w:rsid w:val="000E25DB"/>
    <w:rsid w:val="000E3930"/>
    <w:rsid w:val="000E5988"/>
    <w:rsid w:val="000E6DEE"/>
    <w:rsid w:val="000F0244"/>
    <w:rsid w:val="000F6C77"/>
    <w:rsid w:val="000F7149"/>
    <w:rsid w:val="0010007D"/>
    <w:rsid w:val="001037E0"/>
    <w:rsid w:val="001050F1"/>
    <w:rsid w:val="00106657"/>
    <w:rsid w:val="00107C7C"/>
    <w:rsid w:val="0011168C"/>
    <w:rsid w:val="00111E12"/>
    <w:rsid w:val="0012383A"/>
    <w:rsid w:val="00132EB5"/>
    <w:rsid w:val="00133666"/>
    <w:rsid w:val="00134B80"/>
    <w:rsid w:val="00137452"/>
    <w:rsid w:val="001421D8"/>
    <w:rsid w:val="0014309E"/>
    <w:rsid w:val="00151095"/>
    <w:rsid w:val="0015148D"/>
    <w:rsid w:val="00153970"/>
    <w:rsid w:val="00155BE5"/>
    <w:rsid w:val="00161E74"/>
    <w:rsid w:val="00162CE5"/>
    <w:rsid w:val="00162F91"/>
    <w:rsid w:val="0016497F"/>
    <w:rsid w:val="0016755C"/>
    <w:rsid w:val="0017334E"/>
    <w:rsid w:val="001806E6"/>
    <w:rsid w:val="00180F3F"/>
    <w:rsid w:val="00181F89"/>
    <w:rsid w:val="00184BD8"/>
    <w:rsid w:val="00186598"/>
    <w:rsid w:val="00191BF2"/>
    <w:rsid w:val="0019649A"/>
    <w:rsid w:val="00197BD3"/>
    <w:rsid w:val="001A2BFA"/>
    <w:rsid w:val="001A771F"/>
    <w:rsid w:val="001A7842"/>
    <w:rsid w:val="001B0D05"/>
    <w:rsid w:val="001B17D5"/>
    <w:rsid w:val="001B31F9"/>
    <w:rsid w:val="001B47C9"/>
    <w:rsid w:val="001B4EEC"/>
    <w:rsid w:val="001B7D3E"/>
    <w:rsid w:val="001C0FD9"/>
    <w:rsid w:val="001C53B5"/>
    <w:rsid w:val="001C618E"/>
    <w:rsid w:val="001C6B22"/>
    <w:rsid w:val="001C7271"/>
    <w:rsid w:val="001D27CE"/>
    <w:rsid w:val="001D3AC9"/>
    <w:rsid w:val="001D5C89"/>
    <w:rsid w:val="001E1879"/>
    <w:rsid w:val="001E1E07"/>
    <w:rsid w:val="001E274E"/>
    <w:rsid w:val="001E4549"/>
    <w:rsid w:val="001E6503"/>
    <w:rsid w:val="001E728E"/>
    <w:rsid w:val="001E73AA"/>
    <w:rsid w:val="001F22C8"/>
    <w:rsid w:val="001F3469"/>
    <w:rsid w:val="001F421A"/>
    <w:rsid w:val="001F5956"/>
    <w:rsid w:val="001F5D7B"/>
    <w:rsid w:val="002009D1"/>
    <w:rsid w:val="002055FB"/>
    <w:rsid w:val="002057C8"/>
    <w:rsid w:val="0020617C"/>
    <w:rsid w:val="00206A54"/>
    <w:rsid w:val="00207C2C"/>
    <w:rsid w:val="00211F28"/>
    <w:rsid w:val="00212619"/>
    <w:rsid w:val="00227C17"/>
    <w:rsid w:val="0023360F"/>
    <w:rsid w:val="0023367A"/>
    <w:rsid w:val="00235999"/>
    <w:rsid w:val="00241D5F"/>
    <w:rsid w:val="002440A1"/>
    <w:rsid w:val="00244135"/>
    <w:rsid w:val="00252462"/>
    <w:rsid w:val="00252AD9"/>
    <w:rsid w:val="00252E9A"/>
    <w:rsid w:val="002538DA"/>
    <w:rsid w:val="00255AE9"/>
    <w:rsid w:val="00257E23"/>
    <w:rsid w:val="00261632"/>
    <w:rsid w:val="0026419B"/>
    <w:rsid w:val="00264EA2"/>
    <w:rsid w:val="00264F72"/>
    <w:rsid w:val="00265AB4"/>
    <w:rsid w:val="002665F1"/>
    <w:rsid w:val="00266C88"/>
    <w:rsid w:val="00272FFD"/>
    <w:rsid w:val="00280BF1"/>
    <w:rsid w:val="00281479"/>
    <w:rsid w:val="00287853"/>
    <w:rsid w:val="0029609D"/>
    <w:rsid w:val="00296F5A"/>
    <w:rsid w:val="002A5DE5"/>
    <w:rsid w:val="002A6C89"/>
    <w:rsid w:val="002A7D80"/>
    <w:rsid w:val="002B29CD"/>
    <w:rsid w:val="002B3D6C"/>
    <w:rsid w:val="002B68CE"/>
    <w:rsid w:val="002C2F1E"/>
    <w:rsid w:val="002C4CE6"/>
    <w:rsid w:val="002D242C"/>
    <w:rsid w:val="002D3A72"/>
    <w:rsid w:val="002D3FA8"/>
    <w:rsid w:val="002D48AB"/>
    <w:rsid w:val="002D5A30"/>
    <w:rsid w:val="002E3EDD"/>
    <w:rsid w:val="002E59B5"/>
    <w:rsid w:val="002E5CE0"/>
    <w:rsid w:val="002E7A9B"/>
    <w:rsid w:val="002F134F"/>
    <w:rsid w:val="002F272D"/>
    <w:rsid w:val="002F5391"/>
    <w:rsid w:val="00303AD2"/>
    <w:rsid w:val="00303B61"/>
    <w:rsid w:val="00311FAE"/>
    <w:rsid w:val="00312207"/>
    <w:rsid w:val="003131C5"/>
    <w:rsid w:val="00313EC9"/>
    <w:rsid w:val="00323AC5"/>
    <w:rsid w:val="00331AFD"/>
    <w:rsid w:val="00341B6C"/>
    <w:rsid w:val="00343766"/>
    <w:rsid w:val="00345E69"/>
    <w:rsid w:val="00346A58"/>
    <w:rsid w:val="0035107D"/>
    <w:rsid w:val="00356DAB"/>
    <w:rsid w:val="00357FDE"/>
    <w:rsid w:val="003640AB"/>
    <w:rsid w:val="0036561E"/>
    <w:rsid w:val="00372C5D"/>
    <w:rsid w:val="00373EA0"/>
    <w:rsid w:val="003760CD"/>
    <w:rsid w:val="00376891"/>
    <w:rsid w:val="00383B28"/>
    <w:rsid w:val="00386B1F"/>
    <w:rsid w:val="0039061D"/>
    <w:rsid w:val="00390651"/>
    <w:rsid w:val="00390C70"/>
    <w:rsid w:val="00393D6C"/>
    <w:rsid w:val="003A2064"/>
    <w:rsid w:val="003A2140"/>
    <w:rsid w:val="003A21C4"/>
    <w:rsid w:val="003A2B43"/>
    <w:rsid w:val="003B29CF"/>
    <w:rsid w:val="003B39EC"/>
    <w:rsid w:val="003B735D"/>
    <w:rsid w:val="003C0D55"/>
    <w:rsid w:val="003C2332"/>
    <w:rsid w:val="003C681B"/>
    <w:rsid w:val="003C7696"/>
    <w:rsid w:val="003D1B50"/>
    <w:rsid w:val="003D7527"/>
    <w:rsid w:val="003E40E0"/>
    <w:rsid w:val="003E72F7"/>
    <w:rsid w:val="003F11D4"/>
    <w:rsid w:val="003F171D"/>
    <w:rsid w:val="003F3D0C"/>
    <w:rsid w:val="003F70CF"/>
    <w:rsid w:val="003F722C"/>
    <w:rsid w:val="004018FD"/>
    <w:rsid w:val="00403E24"/>
    <w:rsid w:val="00405589"/>
    <w:rsid w:val="00406B8F"/>
    <w:rsid w:val="00410B28"/>
    <w:rsid w:val="00412F9F"/>
    <w:rsid w:val="0041459B"/>
    <w:rsid w:val="00414635"/>
    <w:rsid w:val="004159F7"/>
    <w:rsid w:val="004223B9"/>
    <w:rsid w:val="0042357C"/>
    <w:rsid w:val="0042501D"/>
    <w:rsid w:val="00430E40"/>
    <w:rsid w:val="00434A9B"/>
    <w:rsid w:val="00435C3D"/>
    <w:rsid w:val="00436774"/>
    <w:rsid w:val="00436C11"/>
    <w:rsid w:val="0044091F"/>
    <w:rsid w:val="004411D7"/>
    <w:rsid w:val="00446454"/>
    <w:rsid w:val="00450024"/>
    <w:rsid w:val="00451E0C"/>
    <w:rsid w:val="00455620"/>
    <w:rsid w:val="00456D03"/>
    <w:rsid w:val="00457365"/>
    <w:rsid w:val="00462883"/>
    <w:rsid w:val="004635DA"/>
    <w:rsid w:val="00465B66"/>
    <w:rsid w:val="004740EF"/>
    <w:rsid w:val="00477AE1"/>
    <w:rsid w:val="004812C8"/>
    <w:rsid w:val="00482F8F"/>
    <w:rsid w:val="004834C4"/>
    <w:rsid w:val="0048754B"/>
    <w:rsid w:val="00497C34"/>
    <w:rsid w:val="004A13EE"/>
    <w:rsid w:val="004A1948"/>
    <w:rsid w:val="004A1D26"/>
    <w:rsid w:val="004A4AEA"/>
    <w:rsid w:val="004B2DD0"/>
    <w:rsid w:val="004B6618"/>
    <w:rsid w:val="004C23C8"/>
    <w:rsid w:val="004D0DE9"/>
    <w:rsid w:val="004D1273"/>
    <w:rsid w:val="004D20E9"/>
    <w:rsid w:val="004E216D"/>
    <w:rsid w:val="004E3A6F"/>
    <w:rsid w:val="004E75C9"/>
    <w:rsid w:val="004E7608"/>
    <w:rsid w:val="004E7D2A"/>
    <w:rsid w:val="004E7D2C"/>
    <w:rsid w:val="004F0844"/>
    <w:rsid w:val="004F3545"/>
    <w:rsid w:val="004F3C53"/>
    <w:rsid w:val="004F4EF6"/>
    <w:rsid w:val="00502A96"/>
    <w:rsid w:val="0050404B"/>
    <w:rsid w:val="00504C21"/>
    <w:rsid w:val="00512510"/>
    <w:rsid w:val="00516B5D"/>
    <w:rsid w:val="005179EE"/>
    <w:rsid w:val="0052095D"/>
    <w:rsid w:val="00521728"/>
    <w:rsid w:val="0052528C"/>
    <w:rsid w:val="00531744"/>
    <w:rsid w:val="0053203C"/>
    <w:rsid w:val="00536F30"/>
    <w:rsid w:val="00537B7D"/>
    <w:rsid w:val="005404CD"/>
    <w:rsid w:val="005437C8"/>
    <w:rsid w:val="00544FEC"/>
    <w:rsid w:val="00545FDC"/>
    <w:rsid w:val="005502D8"/>
    <w:rsid w:val="00553052"/>
    <w:rsid w:val="00555CA4"/>
    <w:rsid w:val="00556892"/>
    <w:rsid w:val="0055718A"/>
    <w:rsid w:val="005616F2"/>
    <w:rsid w:val="0056227F"/>
    <w:rsid w:val="00563A08"/>
    <w:rsid w:val="005641D2"/>
    <w:rsid w:val="00571016"/>
    <w:rsid w:val="00572E83"/>
    <w:rsid w:val="00573C04"/>
    <w:rsid w:val="00574DDF"/>
    <w:rsid w:val="00575EA2"/>
    <w:rsid w:val="005773CA"/>
    <w:rsid w:val="00584C92"/>
    <w:rsid w:val="005862C6"/>
    <w:rsid w:val="00592C8A"/>
    <w:rsid w:val="005A08EC"/>
    <w:rsid w:val="005A3E8A"/>
    <w:rsid w:val="005A46AC"/>
    <w:rsid w:val="005A7C02"/>
    <w:rsid w:val="005B020A"/>
    <w:rsid w:val="005B3518"/>
    <w:rsid w:val="005B3A80"/>
    <w:rsid w:val="005B4187"/>
    <w:rsid w:val="005B7274"/>
    <w:rsid w:val="005B745A"/>
    <w:rsid w:val="005C0C07"/>
    <w:rsid w:val="005D1290"/>
    <w:rsid w:val="005D1D1C"/>
    <w:rsid w:val="005E0155"/>
    <w:rsid w:val="005E1D06"/>
    <w:rsid w:val="005E2BEE"/>
    <w:rsid w:val="005E44FB"/>
    <w:rsid w:val="005E51AD"/>
    <w:rsid w:val="005E756B"/>
    <w:rsid w:val="005F249C"/>
    <w:rsid w:val="005F35A4"/>
    <w:rsid w:val="005F36AD"/>
    <w:rsid w:val="005F4241"/>
    <w:rsid w:val="005F47FF"/>
    <w:rsid w:val="005F5D23"/>
    <w:rsid w:val="00603309"/>
    <w:rsid w:val="00605048"/>
    <w:rsid w:val="00606158"/>
    <w:rsid w:val="006066FF"/>
    <w:rsid w:val="006119AD"/>
    <w:rsid w:val="00612305"/>
    <w:rsid w:val="00617F3E"/>
    <w:rsid w:val="006223DA"/>
    <w:rsid w:val="0062323E"/>
    <w:rsid w:val="0062548F"/>
    <w:rsid w:val="00627072"/>
    <w:rsid w:val="006270DE"/>
    <w:rsid w:val="0063070E"/>
    <w:rsid w:val="006353F8"/>
    <w:rsid w:val="00636A87"/>
    <w:rsid w:val="0063722B"/>
    <w:rsid w:val="00637496"/>
    <w:rsid w:val="00645D4D"/>
    <w:rsid w:val="00645E0D"/>
    <w:rsid w:val="006463DF"/>
    <w:rsid w:val="006504A1"/>
    <w:rsid w:val="006505DC"/>
    <w:rsid w:val="00653AEF"/>
    <w:rsid w:val="006544EC"/>
    <w:rsid w:val="00654709"/>
    <w:rsid w:val="00654DA3"/>
    <w:rsid w:val="006626D4"/>
    <w:rsid w:val="00662C45"/>
    <w:rsid w:val="006708AF"/>
    <w:rsid w:val="00673723"/>
    <w:rsid w:val="00673D9E"/>
    <w:rsid w:val="0067528F"/>
    <w:rsid w:val="0067626F"/>
    <w:rsid w:val="00681B36"/>
    <w:rsid w:val="0068202A"/>
    <w:rsid w:val="00683587"/>
    <w:rsid w:val="006902FA"/>
    <w:rsid w:val="00690655"/>
    <w:rsid w:val="00693CC7"/>
    <w:rsid w:val="00694604"/>
    <w:rsid w:val="00694813"/>
    <w:rsid w:val="006A349F"/>
    <w:rsid w:val="006A7773"/>
    <w:rsid w:val="006B68DA"/>
    <w:rsid w:val="006B77AD"/>
    <w:rsid w:val="006C0E99"/>
    <w:rsid w:val="006C0FEC"/>
    <w:rsid w:val="006C4D21"/>
    <w:rsid w:val="006C520B"/>
    <w:rsid w:val="006D44BC"/>
    <w:rsid w:val="006D6118"/>
    <w:rsid w:val="006D7E24"/>
    <w:rsid w:val="006E4C6C"/>
    <w:rsid w:val="006F35D6"/>
    <w:rsid w:val="006F43A1"/>
    <w:rsid w:val="006F4968"/>
    <w:rsid w:val="006F62A9"/>
    <w:rsid w:val="006F6BAA"/>
    <w:rsid w:val="00704FB1"/>
    <w:rsid w:val="00715B72"/>
    <w:rsid w:val="007163ED"/>
    <w:rsid w:val="00717F5F"/>
    <w:rsid w:val="007232E2"/>
    <w:rsid w:val="00724458"/>
    <w:rsid w:val="0072651E"/>
    <w:rsid w:val="007306E5"/>
    <w:rsid w:val="00730C59"/>
    <w:rsid w:val="00731B23"/>
    <w:rsid w:val="00732AD7"/>
    <w:rsid w:val="00733EEA"/>
    <w:rsid w:val="007354A8"/>
    <w:rsid w:val="00735554"/>
    <w:rsid w:val="00740EFC"/>
    <w:rsid w:val="00744713"/>
    <w:rsid w:val="00747C09"/>
    <w:rsid w:val="007535B0"/>
    <w:rsid w:val="00753879"/>
    <w:rsid w:val="00755198"/>
    <w:rsid w:val="00755E1E"/>
    <w:rsid w:val="00756EE4"/>
    <w:rsid w:val="00766225"/>
    <w:rsid w:val="00766DEA"/>
    <w:rsid w:val="007700F2"/>
    <w:rsid w:val="00773F34"/>
    <w:rsid w:val="007770B5"/>
    <w:rsid w:val="00780137"/>
    <w:rsid w:val="00783D13"/>
    <w:rsid w:val="007854C2"/>
    <w:rsid w:val="00787974"/>
    <w:rsid w:val="007904B7"/>
    <w:rsid w:val="00797DC3"/>
    <w:rsid w:val="007A08D5"/>
    <w:rsid w:val="007A3A17"/>
    <w:rsid w:val="007A4A7B"/>
    <w:rsid w:val="007A6ACC"/>
    <w:rsid w:val="007A7F9A"/>
    <w:rsid w:val="007B482B"/>
    <w:rsid w:val="007B785A"/>
    <w:rsid w:val="007C2B33"/>
    <w:rsid w:val="007C305D"/>
    <w:rsid w:val="007C328F"/>
    <w:rsid w:val="007C525E"/>
    <w:rsid w:val="007D08A7"/>
    <w:rsid w:val="007D372B"/>
    <w:rsid w:val="007E4489"/>
    <w:rsid w:val="007E732A"/>
    <w:rsid w:val="007F0218"/>
    <w:rsid w:val="007F3F65"/>
    <w:rsid w:val="007F6E6B"/>
    <w:rsid w:val="00804940"/>
    <w:rsid w:val="00810E84"/>
    <w:rsid w:val="00816672"/>
    <w:rsid w:val="00827ECF"/>
    <w:rsid w:val="00831F17"/>
    <w:rsid w:val="00835128"/>
    <w:rsid w:val="00835522"/>
    <w:rsid w:val="00840C5A"/>
    <w:rsid w:val="008429C2"/>
    <w:rsid w:val="00843C66"/>
    <w:rsid w:val="00845437"/>
    <w:rsid w:val="00845E14"/>
    <w:rsid w:val="00850C4F"/>
    <w:rsid w:val="00856C6A"/>
    <w:rsid w:val="00856D49"/>
    <w:rsid w:val="0085716E"/>
    <w:rsid w:val="00863151"/>
    <w:rsid w:val="00863393"/>
    <w:rsid w:val="008719C4"/>
    <w:rsid w:val="008722F1"/>
    <w:rsid w:val="008747DA"/>
    <w:rsid w:val="008747F7"/>
    <w:rsid w:val="0087648B"/>
    <w:rsid w:val="0087744A"/>
    <w:rsid w:val="00882E88"/>
    <w:rsid w:val="00883C9F"/>
    <w:rsid w:val="00886540"/>
    <w:rsid w:val="008875EE"/>
    <w:rsid w:val="00887818"/>
    <w:rsid w:val="00894459"/>
    <w:rsid w:val="00896DC4"/>
    <w:rsid w:val="008970CD"/>
    <w:rsid w:val="008A2D1E"/>
    <w:rsid w:val="008A3D70"/>
    <w:rsid w:val="008B033E"/>
    <w:rsid w:val="008B0CEB"/>
    <w:rsid w:val="008B550C"/>
    <w:rsid w:val="008B5C6D"/>
    <w:rsid w:val="008C041F"/>
    <w:rsid w:val="008C22EB"/>
    <w:rsid w:val="008C29A7"/>
    <w:rsid w:val="008C4BA6"/>
    <w:rsid w:val="008C7825"/>
    <w:rsid w:val="008C7C3C"/>
    <w:rsid w:val="008D0655"/>
    <w:rsid w:val="008D2295"/>
    <w:rsid w:val="008D28EE"/>
    <w:rsid w:val="008D3A02"/>
    <w:rsid w:val="008D65F4"/>
    <w:rsid w:val="008D6C91"/>
    <w:rsid w:val="008D745B"/>
    <w:rsid w:val="008D7A85"/>
    <w:rsid w:val="008E0975"/>
    <w:rsid w:val="008E27AE"/>
    <w:rsid w:val="008E443C"/>
    <w:rsid w:val="008F0154"/>
    <w:rsid w:val="008F2F3F"/>
    <w:rsid w:val="008F395C"/>
    <w:rsid w:val="00902874"/>
    <w:rsid w:val="009066DB"/>
    <w:rsid w:val="0090675E"/>
    <w:rsid w:val="00910F3D"/>
    <w:rsid w:val="009175FB"/>
    <w:rsid w:val="009226BC"/>
    <w:rsid w:val="00922B1C"/>
    <w:rsid w:val="00925550"/>
    <w:rsid w:val="00930D24"/>
    <w:rsid w:val="00933F5C"/>
    <w:rsid w:val="00934C1D"/>
    <w:rsid w:val="00935D0F"/>
    <w:rsid w:val="009365CC"/>
    <w:rsid w:val="0094070F"/>
    <w:rsid w:val="00942769"/>
    <w:rsid w:val="00942DDC"/>
    <w:rsid w:val="00944330"/>
    <w:rsid w:val="00945EF8"/>
    <w:rsid w:val="00946606"/>
    <w:rsid w:val="00950543"/>
    <w:rsid w:val="0095125B"/>
    <w:rsid w:val="00951D88"/>
    <w:rsid w:val="00953ABC"/>
    <w:rsid w:val="00954425"/>
    <w:rsid w:val="00954CFA"/>
    <w:rsid w:val="00955294"/>
    <w:rsid w:val="0095658B"/>
    <w:rsid w:val="00956D3A"/>
    <w:rsid w:val="0095767B"/>
    <w:rsid w:val="0096246F"/>
    <w:rsid w:val="009632C7"/>
    <w:rsid w:val="009651C5"/>
    <w:rsid w:val="009667F6"/>
    <w:rsid w:val="00976CA6"/>
    <w:rsid w:val="009775EB"/>
    <w:rsid w:val="009801E0"/>
    <w:rsid w:val="00980CFB"/>
    <w:rsid w:val="00983CA3"/>
    <w:rsid w:val="00984EC0"/>
    <w:rsid w:val="009851B7"/>
    <w:rsid w:val="009864CD"/>
    <w:rsid w:val="00986585"/>
    <w:rsid w:val="009915BE"/>
    <w:rsid w:val="009922A0"/>
    <w:rsid w:val="00992CCD"/>
    <w:rsid w:val="00995CB6"/>
    <w:rsid w:val="00995DF9"/>
    <w:rsid w:val="009968A0"/>
    <w:rsid w:val="009A1B29"/>
    <w:rsid w:val="009A2BB0"/>
    <w:rsid w:val="009A5FE8"/>
    <w:rsid w:val="009A60B5"/>
    <w:rsid w:val="009B21FD"/>
    <w:rsid w:val="009B56E0"/>
    <w:rsid w:val="009B713E"/>
    <w:rsid w:val="009C05AD"/>
    <w:rsid w:val="009C1E73"/>
    <w:rsid w:val="009C25B0"/>
    <w:rsid w:val="009C320F"/>
    <w:rsid w:val="009C3526"/>
    <w:rsid w:val="009C37FF"/>
    <w:rsid w:val="009C6B9B"/>
    <w:rsid w:val="009D2B54"/>
    <w:rsid w:val="009D3944"/>
    <w:rsid w:val="009D741B"/>
    <w:rsid w:val="009D779E"/>
    <w:rsid w:val="009D7A0C"/>
    <w:rsid w:val="009E0D87"/>
    <w:rsid w:val="009E109F"/>
    <w:rsid w:val="009E130F"/>
    <w:rsid w:val="009E2EA5"/>
    <w:rsid w:val="009E42C4"/>
    <w:rsid w:val="009E5A5C"/>
    <w:rsid w:val="009F58CD"/>
    <w:rsid w:val="009F6E40"/>
    <w:rsid w:val="00A01137"/>
    <w:rsid w:val="00A03456"/>
    <w:rsid w:val="00A0435D"/>
    <w:rsid w:val="00A044BC"/>
    <w:rsid w:val="00A06A82"/>
    <w:rsid w:val="00A07D3E"/>
    <w:rsid w:val="00A105ED"/>
    <w:rsid w:val="00A129DF"/>
    <w:rsid w:val="00A149A9"/>
    <w:rsid w:val="00A15438"/>
    <w:rsid w:val="00A328DE"/>
    <w:rsid w:val="00A33A0D"/>
    <w:rsid w:val="00A46624"/>
    <w:rsid w:val="00A528F8"/>
    <w:rsid w:val="00A53CBF"/>
    <w:rsid w:val="00A54E0D"/>
    <w:rsid w:val="00A550D6"/>
    <w:rsid w:val="00A62167"/>
    <w:rsid w:val="00A64961"/>
    <w:rsid w:val="00A6558C"/>
    <w:rsid w:val="00A657FE"/>
    <w:rsid w:val="00A65D84"/>
    <w:rsid w:val="00A7017A"/>
    <w:rsid w:val="00A82DF5"/>
    <w:rsid w:val="00A83E40"/>
    <w:rsid w:val="00A90A27"/>
    <w:rsid w:val="00A91DDB"/>
    <w:rsid w:val="00A93EF2"/>
    <w:rsid w:val="00AA19F5"/>
    <w:rsid w:val="00AA2255"/>
    <w:rsid w:val="00AA2AE5"/>
    <w:rsid w:val="00AA36D7"/>
    <w:rsid w:val="00AA4AD8"/>
    <w:rsid w:val="00AA6090"/>
    <w:rsid w:val="00AB12FF"/>
    <w:rsid w:val="00AB2EE2"/>
    <w:rsid w:val="00AB4239"/>
    <w:rsid w:val="00AB5042"/>
    <w:rsid w:val="00AB5F35"/>
    <w:rsid w:val="00AC0376"/>
    <w:rsid w:val="00AC32EA"/>
    <w:rsid w:val="00AC513A"/>
    <w:rsid w:val="00AC5AE8"/>
    <w:rsid w:val="00AD02A9"/>
    <w:rsid w:val="00AE02D4"/>
    <w:rsid w:val="00AE396D"/>
    <w:rsid w:val="00AE39F7"/>
    <w:rsid w:val="00AE4353"/>
    <w:rsid w:val="00AE718E"/>
    <w:rsid w:val="00AF2433"/>
    <w:rsid w:val="00AF7485"/>
    <w:rsid w:val="00AF749D"/>
    <w:rsid w:val="00B001EA"/>
    <w:rsid w:val="00B00543"/>
    <w:rsid w:val="00B0459D"/>
    <w:rsid w:val="00B04CBC"/>
    <w:rsid w:val="00B06E58"/>
    <w:rsid w:val="00B10771"/>
    <w:rsid w:val="00B159A1"/>
    <w:rsid w:val="00B15C80"/>
    <w:rsid w:val="00B17A77"/>
    <w:rsid w:val="00B21A55"/>
    <w:rsid w:val="00B21AD8"/>
    <w:rsid w:val="00B22B63"/>
    <w:rsid w:val="00B25079"/>
    <w:rsid w:val="00B25C29"/>
    <w:rsid w:val="00B26F40"/>
    <w:rsid w:val="00B27C5F"/>
    <w:rsid w:val="00B3086D"/>
    <w:rsid w:val="00B31580"/>
    <w:rsid w:val="00B3292A"/>
    <w:rsid w:val="00B33663"/>
    <w:rsid w:val="00B36CB8"/>
    <w:rsid w:val="00B40A3B"/>
    <w:rsid w:val="00B42023"/>
    <w:rsid w:val="00B44B5F"/>
    <w:rsid w:val="00B4750E"/>
    <w:rsid w:val="00B52886"/>
    <w:rsid w:val="00B53198"/>
    <w:rsid w:val="00B53365"/>
    <w:rsid w:val="00B551BB"/>
    <w:rsid w:val="00B5560E"/>
    <w:rsid w:val="00B55AAE"/>
    <w:rsid w:val="00B55F29"/>
    <w:rsid w:val="00B66F0C"/>
    <w:rsid w:val="00B6710B"/>
    <w:rsid w:val="00B70586"/>
    <w:rsid w:val="00B7061E"/>
    <w:rsid w:val="00B74A97"/>
    <w:rsid w:val="00B7678D"/>
    <w:rsid w:val="00B767B8"/>
    <w:rsid w:val="00B7737D"/>
    <w:rsid w:val="00B808CD"/>
    <w:rsid w:val="00B8171A"/>
    <w:rsid w:val="00B81B8C"/>
    <w:rsid w:val="00B81E50"/>
    <w:rsid w:val="00B825CB"/>
    <w:rsid w:val="00B85ACC"/>
    <w:rsid w:val="00B864B0"/>
    <w:rsid w:val="00B87125"/>
    <w:rsid w:val="00B8793D"/>
    <w:rsid w:val="00B9560F"/>
    <w:rsid w:val="00B96CD8"/>
    <w:rsid w:val="00BA2F53"/>
    <w:rsid w:val="00BA305B"/>
    <w:rsid w:val="00BA3D14"/>
    <w:rsid w:val="00BA54D8"/>
    <w:rsid w:val="00BA7A14"/>
    <w:rsid w:val="00BB1DC4"/>
    <w:rsid w:val="00BB2976"/>
    <w:rsid w:val="00BB5CFA"/>
    <w:rsid w:val="00BB6913"/>
    <w:rsid w:val="00BC0888"/>
    <w:rsid w:val="00BC0E5A"/>
    <w:rsid w:val="00BD2A4D"/>
    <w:rsid w:val="00BD6057"/>
    <w:rsid w:val="00BD6816"/>
    <w:rsid w:val="00BD7A3A"/>
    <w:rsid w:val="00BE79D9"/>
    <w:rsid w:val="00BF0246"/>
    <w:rsid w:val="00BF12C7"/>
    <w:rsid w:val="00BF40B4"/>
    <w:rsid w:val="00BF747D"/>
    <w:rsid w:val="00C037FB"/>
    <w:rsid w:val="00C0424F"/>
    <w:rsid w:val="00C07540"/>
    <w:rsid w:val="00C07CAA"/>
    <w:rsid w:val="00C10C3E"/>
    <w:rsid w:val="00C1377A"/>
    <w:rsid w:val="00C23164"/>
    <w:rsid w:val="00C245D9"/>
    <w:rsid w:val="00C30F32"/>
    <w:rsid w:val="00C31EF7"/>
    <w:rsid w:val="00C325B6"/>
    <w:rsid w:val="00C32DA7"/>
    <w:rsid w:val="00C344DC"/>
    <w:rsid w:val="00C35010"/>
    <w:rsid w:val="00C40A8E"/>
    <w:rsid w:val="00C42A05"/>
    <w:rsid w:val="00C448FE"/>
    <w:rsid w:val="00C4724D"/>
    <w:rsid w:val="00C52EF3"/>
    <w:rsid w:val="00C5366D"/>
    <w:rsid w:val="00C54210"/>
    <w:rsid w:val="00C554B4"/>
    <w:rsid w:val="00C57D6A"/>
    <w:rsid w:val="00C60061"/>
    <w:rsid w:val="00C64438"/>
    <w:rsid w:val="00C64C8E"/>
    <w:rsid w:val="00C65DFE"/>
    <w:rsid w:val="00C669B8"/>
    <w:rsid w:val="00C67C41"/>
    <w:rsid w:val="00C73035"/>
    <w:rsid w:val="00C73660"/>
    <w:rsid w:val="00C743C5"/>
    <w:rsid w:val="00C74796"/>
    <w:rsid w:val="00C754ED"/>
    <w:rsid w:val="00C75A08"/>
    <w:rsid w:val="00C76B68"/>
    <w:rsid w:val="00C775E4"/>
    <w:rsid w:val="00C82BF4"/>
    <w:rsid w:val="00C863AB"/>
    <w:rsid w:val="00C873A8"/>
    <w:rsid w:val="00C91B09"/>
    <w:rsid w:val="00C931BF"/>
    <w:rsid w:val="00C934A0"/>
    <w:rsid w:val="00C93BD5"/>
    <w:rsid w:val="00C944EA"/>
    <w:rsid w:val="00C9570D"/>
    <w:rsid w:val="00CA0570"/>
    <w:rsid w:val="00CA4A87"/>
    <w:rsid w:val="00CA689C"/>
    <w:rsid w:val="00CB14F1"/>
    <w:rsid w:val="00CC03C8"/>
    <w:rsid w:val="00CC6A2F"/>
    <w:rsid w:val="00CC7140"/>
    <w:rsid w:val="00CD4C8A"/>
    <w:rsid w:val="00CD62EE"/>
    <w:rsid w:val="00CE2B3F"/>
    <w:rsid w:val="00CF0A24"/>
    <w:rsid w:val="00CF38FB"/>
    <w:rsid w:val="00CF3D71"/>
    <w:rsid w:val="00D02AFA"/>
    <w:rsid w:val="00D03445"/>
    <w:rsid w:val="00D0354B"/>
    <w:rsid w:val="00D03CD3"/>
    <w:rsid w:val="00D051B5"/>
    <w:rsid w:val="00D10DC4"/>
    <w:rsid w:val="00D13748"/>
    <w:rsid w:val="00D14497"/>
    <w:rsid w:val="00D17135"/>
    <w:rsid w:val="00D208B0"/>
    <w:rsid w:val="00D2253E"/>
    <w:rsid w:val="00D43C12"/>
    <w:rsid w:val="00D43CBE"/>
    <w:rsid w:val="00D451BE"/>
    <w:rsid w:val="00D551E9"/>
    <w:rsid w:val="00D6151E"/>
    <w:rsid w:val="00D63175"/>
    <w:rsid w:val="00D652D7"/>
    <w:rsid w:val="00D65906"/>
    <w:rsid w:val="00D65B47"/>
    <w:rsid w:val="00D7072D"/>
    <w:rsid w:val="00D720CF"/>
    <w:rsid w:val="00D747E4"/>
    <w:rsid w:val="00D76400"/>
    <w:rsid w:val="00D900F0"/>
    <w:rsid w:val="00D94678"/>
    <w:rsid w:val="00D95B39"/>
    <w:rsid w:val="00D96DEF"/>
    <w:rsid w:val="00D97D26"/>
    <w:rsid w:val="00DA0D17"/>
    <w:rsid w:val="00DA1C3F"/>
    <w:rsid w:val="00DA335C"/>
    <w:rsid w:val="00DA76B9"/>
    <w:rsid w:val="00DB0003"/>
    <w:rsid w:val="00DB000C"/>
    <w:rsid w:val="00DB1A98"/>
    <w:rsid w:val="00DB4200"/>
    <w:rsid w:val="00DB600A"/>
    <w:rsid w:val="00DB6A35"/>
    <w:rsid w:val="00DB6B66"/>
    <w:rsid w:val="00DC23F5"/>
    <w:rsid w:val="00DC2A10"/>
    <w:rsid w:val="00DC2E7F"/>
    <w:rsid w:val="00DC6A64"/>
    <w:rsid w:val="00DD1B50"/>
    <w:rsid w:val="00DD2B5C"/>
    <w:rsid w:val="00DE1849"/>
    <w:rsid w:val="00DE268C"/>
    <w:rsid w:val="00DE3073"/>
    <w:rsid w:val="00DE49F0"/>
    <w:rsid w:val="00DE664F"/>
    <w:rsid w:val="00DF2882"/>
    <w:rsid w:val="00DF3712"/>
    <w:rsid w:val="00DF7AC2"/>
    <w:rsid w:val="00DF7E34"/>
    <w:rsid w:val="00E017E5"/>
    <w:rsid w:val="00E02A25"/>
    <w:rsid w:val="00E03435"/>
    <w:rsid w:val="00E06F31"/>
    <w:rsid w:val="00E10191"/>
    <w:rsid w:val="00E1155A"/>
    <w:rsid w:val="00E15ED9"/>
    <w:rsid w:val="00E16BD6"/>
    <w:rsid w:val="00E23204"/>
    <w:rsid w:val="00E248A2"/>
    <w:rsid w:val="00E26792"/>
    <w:rsid w:val="00E275CF"/>
    <w:rsid w:val="00E340EB"/>
    <w:rsid w:val="00E35730"/>
    <w:rsid w:val="00E40AC9"/>
    <w:rsid w:val="00E40D78"/>
    <w:rsid w:val="00E417D1"/>
    <w:rsid w:val="00E4267B"/>
    <w:rsid w:val="00E4288F"/>
    <w:rsid w:val="00E42D6E"/>
    <w:rsid w:val="00E44095"/>
    <w:rsid w:val="00E44D24"/>
    <w:rsid w:val="00E47D46"/>
    <w:rsid w:val="00E51EF7"/>
    <w:rsid w:val="00E52C5B"/>
    <w:rsid w:val="00E54739"/>
    <w:rsid w:val="00E56663"/>
    <w:rsid w:val="00E6017A"/>
    <w:rsid w:val="00E6567F"/>
    <w:rsid w:val="00E65EC9"/>
    <w:rsid w:val="00E734BF"/>
    <w:rsid w:val="00E77B7A"/>
    <w:rsid w:val="00E84BAF"/>
    <w:rsid w:val="00E85A81"/>
    <w:rsid w:val="00E87B9E"/>
    <w:rsid w:val="00E9196E"/>
    <w:rsid w:val="00E9283E"/>
    <w:rsid w:val="00E92A93"/>
    <w:rsid w:val="00E96549"/>
    <w:rsid w:val="00E97F5C"/>
    <w:rsid w:val="00E97F97"/>
    <w:rsid w:val="00EA30A5"/>
    <w:rsid w:val="00EA331E"/>
    <w:rsid w:val="00EA4E62"/>
    <w:rsid w:val="00EA5458"/>
    <w:rsid w:val="00EA688D"/>
    <w:rsid w:val="00EA6FA6"/>
    <w:rsid w:val="00EB013A"/>
    <w:rsid w:val="00EB16B2"/>
    <w:rsid w:val="00EB1CD5"/>
    <w:rsid w:val="00EC0615"/>
    <w:rsid w:val="00EC7A4C"/>
    <w:rsid w:val="00ED48A1"/>
    <w:rsid w:val="00ED507B"/>
    <w:rsid w:val="00ED6C5D"/>
    <w:rsid w:val="00ED7C90"/>
    <w:rsid w:val="00EE01BC"/>
    <w:rsid w:val="00EE3CD0"/>
    <w:rsid w:val="00EE3DA8"/>
    <w:rsid w:val="00EF108B"/>
    <w:rsid w:val="00EF1C9E"/>
    <w:rsid w:val="00EF4275"/>
    <w:rsid w:val="00EF590E"/>
    <w:rsid w:val="00EF6393"/>
    <w:rsid w:val="00EF7C1A"/>
    <w:rsid w:val="00F00812"/>
    <w:rsid w:val="00F078E9"/>
    <w:rsid w:val="00F1326B"/>
    <w:rsid w:val="00F13A65"/>
    <w:rsid w:val="00F15370"/>
    <w:rsid w:val="00F16A1E"/>
    <w:rsid w:val="00F172C9"/>
    <w:rsid w:val="00F21713"/>
    <w:rsid w:val="00F22185"/>
    <w:rsid w:val="00F25237"/>
    <w:rsid w:val="00F3152F"/>
    <w:rsid w:val="00F340D6"/>
    <w:rsid w:val="00F36829"/>
    <w:rsid w:val="00F36A68"/>
    <w:rsid w:val="00F462EC"/>
    <w:rsid w:val="00F4672B"/>
    <w:rsid w:val="00F514C7"/>
    <w:rsid w:val="00F51D56"/>
    <w:rsid w:val="00F54418"/>
    <w:rsid w:val="00F544C6"/>
    <w:rsid w:val="00F56542"/>
    <w:rsid w:val="00F57326"/>
    <w:rsid w:val="00F578B7"/>
    <w:rsid w:val="00F6197B"/>
    <w:rsid w:val="00F6362E"/>
    <w:rsid w:val="00F70CA3"/>
    <w:rsid w:val="00F758C5"/>
    <w:rsid w:val="00F76339"/>
    <w:rsid w:val="00F77D9D"/>
    <w:rsid w:val="00F807CE"/>
    <w:rsid w:val="00F80B78"/>
    <w:rsid w:val="00F829B3"/>
    <w:rsid w:val="00F849EB"/>
    <w:rsid w:val="00F84A0F"/>
    <w:rsid w:val="00F84D88"/>
    <w:rsid w:val="00F85160"/>
    <w:rsid w:val="00F86CFB"/>
    <w:rsid w:val="00F9083E"/>
    <w:rsid w:val="00F937C4"/>
    <w:rsid w:val="00F95F96"/>
    <w:rsid w:val="00F97998"/>
    <w:rsid w:val="00F97B5A"/>
    <w:rsid w:val="00F97BF7"/>
    <w:rsid w:val="00FB3254"/>
    <w:rsid w:val="00FB38E0"/>
    <w:rsid w:val="00FB65BB"/>
    <w:rsid w:val="00FB67F5"/>
    <w:rsid w:val="00FB7079"/>
    <w:rsid w:val="00FB71E6"/>
    <w:rsid w:val="00FC0259"/>
    <w:rsid w:val="00FC123C"/>
    <w:rsid w:val="00FC3604"/>
    <w:rsid w:val="00FC3E48"/>
    <w:rsid w:val="00FC4A57"/>
    <w:rsid w:val="00FC5337"/>
    <w:rsid w:val="00FC54B6"/>
    <w:rsid w:val="00FC715E"/>
    <w:rsid w:val="00FD0B2B"/>
    <w:rsid w:val="00FD29F1"/>
    <w:rsid w:val="00FD7FE3"/>
    <w:rsid w:val="00FE438B"/>
    <w:rsid w:val="00FE4509"/>
    <w:rsid w:val="00FE465A"/>
    <w:rsid w:val="00FE4B9A"/>
    <w:rsid w:val="00FE58EF"/>
    <w:rsid w:val="00FE6244"/>
    <w:rsid w:val="00FF2919"/>
    <w:rsid w:val="00FF4D9F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1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AD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03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03E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03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03E24"/>
    <w:rPr>
      <w:sz w:val="20"/>
      <w:szCs w:val="20"/>
    </w:rPr>
  </w:style>
  <w:style w:type="paragraph" w:styleId="a8">
    <w:name w:val="No Spacing"/>
    <w:uiPriority w:val="99"/>
    <w:qFormat/>
    <w:rsid w:val="009851B7"/>
    <w:pPr>
      <w:widowControl w:val="0"/>
    </w:pPr>
    <w:rPr>
      <w:rFonts w:cs="Calibri"/>
      <w:szCs w:val="24"/>
    </w:rPr>
  </w:style>
  <w:style w:type="paragraph" w:styleId="a9">
    <w:name w:val="footnote text"/>
    <w:basedOn w:val="a"/>
    <w:link w:val="aa"/>
    <w:uiPriority w:val="99"/>
    <w:semiHidden/>
    <w:rsid w:val="00AE39F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locked/>
    <w:rsid w:val="00AE39F7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AE39F7"/>
    <w:rPr>
      <w:vertAlign w:val="superscript"/>
    </w:rPr>
  </w:style>
  <w:style w:type="character" w:styleId="ac">
    <w:name w:val="annotation reference"/>
    <w:basedOn w:val="a0"/>
    <w:uiPriority w:val="99"/>
    <w:semiHidden/>
    <w:rsid w:val="00AE39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AE39F7"/>
  </w:style>
  <w:style w:type="character" w:customStyle="1" w:styleId="ae">
    <w:name w:val="註解文字 字元"/>
    <w:basedOn w:val="a0"/>
    <w:link w:val="ad"/>
    <w:uiPriority w:val="99"/>
    <w:semiHidden/>
    <w:locked/>
    <w:rsid w:val="00AE39F7"/>
  </w:style>
  <w:style w:type="paragraph" w:styleId="af">
    <w:name w:val="annotation subject"/>
    <w:basedOn w:val="ad"/>
    <w:next w:val="ad"/>
    <w:link w:val="af0"/>
    <w:uiPriority w:val="99"/>
    <w:semiHidden/>
    <w:rsid w:val="00AE39F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AE39F7"/>
    <w:rPr>
      <w:b/>
      <w:bCs/>
    </w:rPr>
  </w:style>
  <w:style w:type="paragraph" w:styleId="af1">
    <w:name w:val="Balloon Text"/>
    <w:basedOn w:val="a"/>
    <w:link w:val="af2"/>
    <w:uiPriority w:val="99"/>
    <w:semiHidden/>
    <w:rsid w:val="00AE39F7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AE39F7"/>
    <w:rPr>
      <w:rFonts w:ascii="Cambria" w:eastAsia="新細明體" w:hAnsi="Cambria" w:cs="Cambria"/>
      <w:sz w:val="18"/>
      <w:szCs w:val="18"/>
    </w:rPr>
  </w:style>
  <w:style w:type="paragraph" w:styleId="af3">
    <w:name w:val="List Paragraph"/>
    <w:basedOn w:val="a"/>
    <w:uiPriority w:val="99"/>
    <w:qFormat/>
    <w:rsid w:val="00AE39F7"/>
    <w:pPr>
      <w:ind w:leftChars="200" w:left="480"/>
    </w:pPr>
  </w:style>
  <w:style w:type="paragraph" w:styleId="af4">
    <w:name w:val="endnote text"/>
    <w:basedOn w:val="a"/>
    <w:link w:val="af5"/>
    <w:uiPriority w:val="99"/>
    <w:semiHidden/>
    <w:rsid w:val="00780137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locked/>
    <w:rsid w:val="00780137"/>
  </w:style>
  <w:style w:type="character" w:styleId="af6">
    <w:name w:val="endnote reference"/>
    <w:basedOn w:val="a0"/>
    <w:uiPriority w:val="99"/>
    <w:semiHidden/>
    <w:rsid w:val="00780137"/>
    <w:rPr>
      <w:vertAlign w:val="superscript"/>
    </w:rPr>
  </w:style>
  <w:style w:type="paragraph" w:customStyle="1" w:styleId="TableParagraph">
    <w:name w:val="Table Paragraph"/>
    <w:basedOn w:val="a"/>
    <w:uiPriority w:val="99"/>
    <w:rsid w:val="00843C6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7">
    <w:name w:val="page number"/>
    <w:basedOn w:val="a0"/>
    <w:uiPriority w:val="99"/>
    <w:rsid w:val="00856C6A"/>
  </w:style>
  <w:style w:type="paragraph" w:styleId="Web">
    <w:name w:val="Normal (Web)"/>
    <w:basedOn w:val="a"/>
    <w:uiPriority w:val="99"/>
    <w:rsid w:val="00E96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Bullet"/>
    <w:basedOn w:val="a"/>
    <w:uiPriority w:val="99"/>
    <w:rsid w:val="00FD7FE3"/>
    <w:pPr>
      <w:tabs>
        <w:tab w:val="num" w:pos="361"/>
      </w:tabs>
      <w:ind w:leftChars="200" w:left="200" w:hangingChars="200" w:hanging="200"/>
    </w:pPr>
  </w:style>
  <w:style w:type="paragraph" w:styleId="af9">
    <w:name w:val="Plain Text"/>
    <w:basedOn w:val="a"/>
    <w:link w:val="afa"/>
    <w:uiPriority w:val="99"/>
    <w:rsid w:val="007D372B"/>
    <w:rPr>
      <w:rFonts w:ascii="細明體" w:eastAsia="細明體" w:hAnsi="Courier New" w:cs="細明體"/>
    </w:rPr>
  </w:style>
  <w:style w:type="character" w:customStyle="1" w:styleId="afa">
    <w:name w:val="純文字 字元"/>
    <w:basedOn w:val="a0"/>
    <w:link w:val="af9"/>
    <w:uiPriority w:val="99"/>
    <w:locked/>
    <w:rsid w:val="007D372B"/>
    <w:rPr>
      <w:rFonts w:ascii="細明體" w:eastAsia="細明體" w:hAnsi="Courier New" w:cs="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1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AD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03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03E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03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03E24"/>
    <w:rPr>
      <w:sz w:val="20"/>
      <w:szCs w:val="20"/>
    </w:rPr>
  </w:style>
  <w:style w:type="paragraph" w:styleId="a8">
    <w:name w:val="No Spacing"/>
    <w:uiPriority w:val="99"/>
    <w:qFormat/>
    <w:rsid w:val="009851B7"/>
    <w:pPr>
      <w:widowControl w:val="0"/>
    </w:pPr>
    <w:rPr>
      <w:rFonts w:cs="Calibri"/>
      <w:szCs w:val="24"/>
    </w:rPr>
  </w:style>
  <w:style w:type="paragraph" w:styleId="a9">
    <w:name w:val="footnote text"/>
    <w:basedOn w:val="a"/>
    <w:link w:val="aa"/>
    <w:uiPriority w:val="99"/>
    <w:semiHidden/>
    <w:rsid w:val="00AE39F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locked/>
    <w:rsid w:val="00AE39F7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AE39F7"/>
    <w:rPr>
      <w:vertAlign w:val="superscript"/>
    </w:rPr>
  </w:style>
  <w:style w:type="character" w:styleId="ac">
    <w:name w:val="annotation reference"/>
    <w:basedOn w:val="a0"/>
    <w:uiPriority w:val="99"/>
    <w:semiHidden/>
    <w:rsid w:val="00AE39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AE39F7"/>
  </w:style>
  <w:style w:type="character" w:customStyle="1" w:styleId="ae">
    <w:name w:val="註解文字 字元"/>
    <w:basedOn w:val="a0"/>
    <w:link w:val="ad"/>
    <w:uiPriority w:val="99"/>
    <w:semiHidden/>
    <w:locked/>
    <w:rsid w:val="00AE39F7"/>
  </w:style>
  <w:style w:type="paragraph" w:styleId="af">
    <w:name w:val="annotation subject"/>
    <w:basedOn w:val="ad"/>
    <w:next w:val="ad"/>
    <w:link w:val="af0"/>
    <w:uiPriority w:val="99"/>
    <w:semiHidden/>
    <w:rsid w:val="00AE39F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AE39F7"/>
    <w:rPr>
      <w:b/>
      <w:bCs/>
    </w:rPr>
  </w:style>
  <w:style w:type="paragraph" w:styleId="af1">
    <w:name w:val="Balloon Text"/>
    <w:basedOn w:val="a"/>
    <w:link w:val="af2"/>
    <w:uiPriority w:val="99"/>
    <w:semiHidden/>
    <w:rsid w:val="00AE39F7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AE39F7"/>
    <w:rPr>
      <w:rFonts w:ascii="Cambria" w:eastAsia="新細明體" w:hAnsi="Cambria" w:cs="Cambria"/>
      <w:sz w:val="18"/>
      <w:szCs w:val="18"/>
    </w:rPr>
  </w:style>
  <w:style w:type="paragraph" w:styleId="af3">
    <w:name w:val="List Paragraph"/>
    <w:basedOn w:val="a"/>
    <w:uiPriority w:val="99"/>
    <w:qFormat/>
    <w:rsid w:val="00AE39F7"/>
    <w:pPr>
      <w:ind w:leftChars="200" w:left="480"/>
    </w:pPr>
  </w:style>
  <w:style w:type="paragraph" w:styleId="af4">
    <w:name w:val="endnote text"/>
    <w:basedOn w:val="a"/>
    <w:link w:val="af5"/>
    <w:uiPriority w:val="99"/>
    <w:semiHidden/>
    <w:rsid w:val="00780137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locked/>
    <w:rsid w:val="00780137"/>
  </w:style>
  <w:style w:type="character" w:styleId="af6">
    <w:name w:val="endnote reference"/>
    <w:basedOn w:val="a0"/>
    <w:uiPriority w:val="99"/>
    <w:semiHidden/>
    <w:rsid w:val="00780137"/>
    <w:rPr>
      <w:vertAlign w:val="superscript"/>
    </w:rPr>
  </w:style>
  <w:style w:type="paragraph" w:customStyle="1" w:styleId="TableParagraph">
    <w:name w:val="Table Paragraph"/>
    <w:basedOn w:val="a"/>
    <w:uiPriority w:val="99"/>
    <w:rsid w:val="00843C6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7">
    <w:name w:val="page number"/>
    <w:basedOn w:val="a0"/>
    <w:uiPriority w:val="99"/>
    <w:rsid w:val="00856C6A"/>
  </w:style>
  <w:style w:type="paragraph" w:styleId="Web">
    <w:name w:val="Normal (Web)"/>
    <w:basedOn w:val="a"/>
    <w:uiPriority w:val="99"/>
    <w:rsid w:val="00E96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Bullet"/>
    <w:basedOn w:val="a"/>
    <w:uiPriority w:val="99"/>
    <w:rsid w:val="00FD7FE3"/>
    <w:pPr>
      <w:tabs>
        <w:tab w:val="num" w:pos="361"/>
      </w:tabs>
      <w:ind w:leftChars="200" w:left="200" w:hangingChars="200" w:hanging="200"/>
    </w:pPr>
  </w:style>
  <w:style w:type="paragraph" w:styleId="af9">
    <w:name w:val="Plain Text"/>
    <w:basedOn w:val="a"/>
    <w:link w:val="afa"/>
    <w:uiPriority w:val="99"/>
    <w:rsid w:val="007D372B"/>
    <w:rPr>
      <w:rFonts w:ascii="細明體" w:eastAsia="細明體" w:hAnsi="Courier New" w:cs="細明體"/>
    </w:rPr>
  </w:style>
  <w:style w:type="character" w:customStyle="1" w:styleId="afa">
    <w:name w:val="純文字 字元"/>
    <w:basedOn w:val="a0"/>
    <w:link w:val="af9"/>
    <w:uiPriority w:val="99"/>
    <w:locked/>
    <w:rsid w:val="007D372B"/>
    <w:rPr>
      <w:rFonts w:ascii="細明體" w:eastAsia="細明體" w:hAnsi="Courier New" w:cs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F8DB-639B-4EE2-8D99-9A76BD0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687</Words>
  <Characters>3918</Characters>
  <Application>Microsoft Office Word</Application>
  <DocSecurity>0</DocSecurity>
  <Lines>32</Lines>
  <Paragraphs>9</Paragraphs>
  <ScaleCrop>false</ScaleCrop>
  <Company>mljh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國民中/小學校務發展計畫(３年期)</dc:title>
  <dc:creator>USER</dc:creator>
  <cp:lastModifiedBy>mljh</cp:lastModifiedBy>
  <cp:revision>4</cp:revision>
  <cp:lastPrinted>2018-03-11T04:42:00Z</cp:lastPrinted>
  <dcterms:created xsi:type="dcterms:W3CDTF">2018-04-19T07:42:00Z</dcterms:created>
  <dcterms:modified xsi:type="dcterms:W3CDTF">2019-05-22T06:50:00Z</dcterms:modified>
</cp:coreProperties>
</file>